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318B4113"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r w:rsidR="00B17FC9">
        <w:rPr>
          <w:rFonts w:asciiTheme="majorHAnsi" w:eastAsia="Calibri" w:hAnsiTheme="majorHAnsi" w:cstheme="majorHAnsi"/>
        </w:rPr>
        <w:t xml:space="preserve"> POR SEGUNDA OCASIÓN</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06ECEEA8"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para la </w:t>
      </w:r>
      <w:r w:rsidR="00FB05DF">
        <w:rPr>
          <w:rFonts w:asciiTheme="majorHAnsi" w:eastAsia="Calibri" w:hAnsiTheme="majorHAnsi" w:cstheme="majorHAnsi"/>
          <w:b/>
          <w:bCs/>
        </w:rPr>
        <w:t>“</w:t>
      </w:r>
      <w:proofErr w:type="gramStart"/>
      <w:r w:rsidR="007051EF">
        <w:rPr>
          <w:rFonts w:asciiTheme="majorHAnsi" w:eastAsia="Calibri" w:hAnsiTheme="majorHAnsi" w:cstheme="majorHAnsi"/>
          <w:b/>
          <w:bCs/>
        </w:rPr>
        <w:t>MATERIALES  DE</w:t>
      </w:r>
      <w:proofErr w:type="gramEnd"/>
      <w:r w:rsidR="007051EF">
        <w:rPr>
          <w:rFonts w:asciiTheme="majorHAnsi" w:eastAsia="Calibri" w:hAnsiTheme="majorHAnsi" w:cstheme="majorHAnsi"/>
          <w:b/>
          <w:bCs/>
        </w:rPr>
        <w:t xml:space="preserve"> DIFUSIÓN DE VALORES ECOSISTÉMICOS, ESPECIES LOCALES, SENSIBILIZACIÓN Y DE PLANEACIÓN TURÍSTICA.PARA EL PROYECTO SIERRA DEL ÁGUILA</w:t>
      </w:r>
      <w:r w:rsidR="00FB05DF">
        <w:rPr>
          <w:rFonts w:asciiTheme="majorHAnsi" w:eastAsia="Calibri" w:hAnsiTheme="majorHAnsi" w:cstheme="majorHAnsi"/>
          <w:b/>
          <w:bCs/>
        </w:rPr>
        <w:t>”</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04ED7A6C"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E3EB2">
        <w:rPr>
          <w:rFonts w:asciiTheme="majorHAnsi" w:eastAsia="Calibri" w:hAnsiTheme="majorHAnsi" w:cstheme="majorHAnsi"/>
        </w:rPr>
        <w:t>84</w:t>
      </w:r>
      <w:r w:rsidRPr="000B54EB">
        <w:rPr>
          <w:rFonts w:asciiTheme="majorHAnsi" w:eastAsia="Calibri" w:hAnsiTheme="majorHAnsi" w:cstheme="majorHAnsi"/>
        </w:rPr>
        <w:t xml:space="preserve">) </w:t>
      </w:r>
      <w:r w:rsidR="004E3EB2">
        <w:rPr>
          <w:rFonts w:asciiTheme="majorHAnsi" w:eastAsia="Calibri" w:hAnsiTheme="majorHAnsi" w:cstheme="majorHAnsi"/>
        </w:rPr>
        <w:t>688</w:t>
      </w:r>
      <w:r w:rsidRPr="000B54EB">
        <w:rPr>
          <w:rFonts w:asciiTheme="majorHAnsi" w:eastAsia="Calibri" w:hAnsiTheme="majorHAnsi" w:cstheme="majorHAnsi"/>
        </w:rPr>
        <w:t>-</w:t>
      </w:r>
      <w:r w:rsidR="0043681B" w:rsidRPr="000B54EB">
        <w:rPr>
          <w:rFonts w:asciiTheme="majorHAnsi" w:eastAsia="Calibri" w:hAnsiTheme="majorHAnsi" w:cstheme="majorHAnsi"/>
        </w:rPr>
        <w:t>05</w:t>
      </w:r>
      <w:r w:rsidR="00D300AF">
        <w:rPr>
          <w:rFonts w:asciiTheme="majorHAnsi" w:eastAsia="Calibri" w:hAnsiTheme="majorHAnsi" w:cstheme="majorHAnsi"/>
        </w:rPr>
        <w:t>4</w:t>
      </w:r>
      <w:r w:rsidR="0043681B" w:rsidRPr="000B54EB">
        <w:rPr>
          <w:rFonts w:asciiTheme="majorHAnsi" w:eastAsia="Calibri" w:hAnsiTheme="majorHAnsi" w:cstheme="majorHAnsi"/>
        </w:rPr>
        <w:t>0</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4C692BE" w:rsidR="002D3252" w:rsidRDefault="002D3252" w:rsidP="00A24483">
      <w:pPr>
        <w:ind w:right="60"/>
        <w:jc w:val="both"/>
        <w:rPr>
          <w:rFonts w:asciiTheme="majorHAnsi" w:eastAsia="Calibri" w:hAnsiTheme="majorHAnsi" w:cstheme="majorHAnsi"/>
          <w:b/>
          <w:bCs/>
          <w:u w:val="single"/>
        </w:rPr>
      </w:pPr>
    </w:p>
    <w:p w14:paraId="20F84D48" w14:textId="77777777" w:rsidR="00FB05DF" w:rsidRPr="000B54EB" w:rsidRDefault="00FB05DF"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657991A5"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973B55" w:rsidRPr="000B54EB">
              <w:rPr>
                <w:rFonts w:asciiTheme="majorHAnsi" w:eastAsia="Calibri" w:hAnsiTheme="majorHAnsi" w:cstheme="majorHAnsi"/>
                <w:b/>
                <w:bCs/>
              </w:rPr>
              <w:t>0</w:t>
            </w:r>
            <w:r w:rsidR="00B17FC9">
              <w:rPr>
                <w:rFonts w:asciiTheme="majorHAnsi" w:eastAsia="Calibri" w:hAnsiTheme="majorHAnsi" w:cstheme="majorHAnsi"/>
                <w:b/>
                <w:bCs/>
              </w:rPr>
              <w:t>9</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B17FC9"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B17FC9" w:rsidRPr="000B54EB" w:rsidRDefault="00B17FC9" w:rsidP="00B17FC9">
            <w:pPr>
              <w:spacing w:line="256" w:lineRule="exact"/>
              <w:jc w:val="both"/>
              <w:rPr>
                <w:rFonts w:asciiTheme="majorHAnsi" w:hAnsiTheme="majorHAnsi" w:cstheme="majorHAnsi"/>
              </w:rPr>
            </w:pPr>
            <w:r w:rsidRPr="000B54EB">
              <w:rPr>
                <w:rFonts w:asciiTheme="majorHAnsi" w:eastAsia="Calibri" w:hAnsiTheme="majorHAnsi" w:cstheme="majorHAnsi"/>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58CA0D6D" w:rsidR="00B17FC9" w:rsidRPr="000B54EB" w:rsidRDefault="00B17FC9" w:rsidP="00B17FC9">
            <w:pPr>
              <w:spacing w:line="256" w:lineRule="exact"/>
              <w:jc w:val="both"/>
              <w:rPr>
                <w:rFonts w:asciiTheme="majorHAnsi" w:hAnsiTheme="majorHAnsi" w:cstheme="majorHAnsi"/>
              </w:rPr>
            </w:pPr>
            <w:r>
              <w:rPr>
                <w:rFonts w:asciiTheme="majorHAnsi" w:hAnsiTheme="majorHAnsi" w:cstheme="majorHAnsi"/>
              </w:rPr>
              <w:t>29 de</w:t>
            </w:r>
            <w:r w:rsidRPr="000B54EB">
              <w:rPr>
                <w:rFonts w:asciiTheme="majorHAnsi" w:hAnsiTheme="majorHAnsi" w:cstheme="majorHAnsi"/>
              </w:rPr>
              <w:t xml:space="preserve"> </w:t>
            </w:r>
            <w:r>
              <w:rPr>
                <w:rFonts w:asciiTheme="majorHAnsi" w:hAnsiTheme="majorHAnsi" w:cstheme="majorHAnsi"/>
              </w:rPr>
              <w:t xml:space="preserve">octubre del </w:t>
            </w:r>
            <w:r w:rsidRPr="000B54EB">
              <w:rPr>
                <w:rFonts w:asciiTheme="majorHAnsi" w:hAnsiTheme="majorHAnsi" w:cstheme="majorHAnsi"/>
              </w:rPr>
              <w:t>2020</w:t>
            </w:r>
          </w:p>
        </w:tc>
      </w:tr>
      <w:tr w:rsidR="00B17FC9"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B17FC9" w:rsidRPr="000B54EB" w:rsidRDefault="00B17FC9" w:rsidP="00B17FC9">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5F873B81" w:rsidR="00B17FC9" w:rsidRPr="000B54EB" w:rsidRDefault="00B17FC9" w:rsidP="00B17FC9">
            <w:pPr>
              <w:spacing w:line="256" w:lineRule="exact"/>
              <w:jc w:val="both"/>
              <w:rPr>
                <w:rFonts w:asciiTheme="majorHAnsi" w:hAnsiTheme="majorHAnsi" w:cstheme="majorHAnsi"/>
              </w:rPr>
            </w:pPr>
            <w:r>
              <w:rPr>
                <w:rFonts w:asciiTheme="majorHAnsi" w:hAnsiTheme="majorHAnsi" w:cstheme="majorHAnsi"/>
              </w:rPr>
              <w:t>02 de noviembre del 2020</w:t>
            </w:r>
          </w:p>
        </w:tc>
      </w:tr>
      <w:tr w:rsidR="00B17FC9"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B17FC9" w:rsidRPr="000B54EB" w:rsidRDefault="00B17FC9" w:rsidP="00B17FC9">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1B1AE089" w:rsidR="00B17FC9" w:rsidRPr="000B54EB" w:rsidRDefault="00B17FC9" w:rsidP="00B17FC9">
            <w:pPr>
              <w:spacing w:line="256" w:lineRule="exact"/>
              <w:jc w:val="both"/>
              <w:rPr>
                <w:rFonts w:asciiTheme="majorHAnsi" w:hAnsiTheme="majorHAnsi" w:cstheme="majorHAnsi"/>
              </w:rPr>
            </w:pPr>
            <w:r>
              <w:rPr>
                <w:rFonts w:asciiTheme="majorHAnsi" w:hAnsiTheme="majorHAnsi" w:cstheme="majorHAnsi"/>
              </w:rPr>
              <w:t>03 de noviembre del 2020</w:t>
            </w:r>
          </w:p>
        </w:tc>
      </w:tr>
      <w:tr w:rsidR="00B17FC9"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B17FC9" w:rsidRPr="000B54EB" w:rsidRDefault="00B17FC9" w:rsidP="00B17FC9">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28CE3EBC" w:rsidR="00B17FC9" w:rsidRPr="000B54EB" w:rsidRDefault="00B17FC9" w:rsidP="00B17FC9">
            <w:pPr>
              <w:spacing w:line="256" w:lineRule="exact"/>
              <w:jc w:val="both"/>
              <w:rPr>
                <w:rFonts w:asciiTheme="majorHAnsi" w:hAnsiTheme="majorHAnsi" w:cstheme="majorHAnsi"/>
              </w:rPr>
            </w:pPr>
            <w:r>
              <w:rPr>
                <w:rFonts w:asciiTheme="majorHAnsi" w:hAnsiTheme="majorHAnsi" w:cstheme="majorHAnsi"/>
              </w:rPr>
              <w:t>09 de noviembre del 2020</w:t>
            </w:r>
          </w:p>
        </w:tc>
      </w:tr>
      <w:tr w:rsidR="00B17FC9"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B17FC9" w:rsidRPr="000B54EB" w:rsidRDefault="00B17FC9" w:rsidP="00B17FC9">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1E447B64" w:rsidR="00B17FC9" w:rsidRPr="000B54EB" w:rsidRDefault="00B17FC9" w:rsidP="00B17FC9">
            <w:pPr>
              <w:spacing w:line="256" w:lineRule="exact"/>
              <w:jc w:val="both"/>
              <w:rPr>
                <w:rFonts w:asciiTheme="majorHAnsi" w:hAnsiTheme="majorHAnsi" w:cstheme="majorHAnsi"/>
              </w:rPr>
            </w:pPr>
            <w:r>
              <w:rPr>
                <w:rFonts w:asciiTheme="majorHAnsi" w:hAnsiTheme="majorHAnsi" w:cstheme="majorHAnsi"/>
              </w:rPr>
              <w:t>10 de noviembre del 2020</w:t>
            </w:r>
          </w:p>
        </w:tc>
      </w:tr>
      <w:tr w:rsidR="00B17FC9"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B17FC9" w:rsidRPr="000B54EB" w:rsidRDefault="00B17FC9" w:rsidP="00B17FC9">
            <w:pPr>
              <w:spacing w:line="256" w:lineRule="exact"/>
              <w:jc w:val="both"/>
              <w:rPr>
                <w:rFonts w:asciiTheme="majorHAnsi" w:hAnsiTheme="majorHAnsi" w:cstheme="majorHAnsi"/>
              </w:rPr>
            </w:pPr>
            <w:r w:rsidRPr="000B54EB">
              <w:rPr>
                <w:rFonts w:asciiTheme="majorHAnsi" w:eastAsia="Calibri" w:hAnsiTheme="majorHAnsi" w:cstheme="majorHAnsi"/>
              </w:rPr>
              <w:t>Publicación del fallo.</w:t>
            </w:r>
          </w:p>
        </w:tc>
        <w:tc>
          <w:tcPr>
            <w:tcW w:w="4420" w:type="dxa"/>
            <w:tcBorders>
              <w:bottom w:val="single" w:sz="8" w:space="0" w:color="auto"/>
              <w:right w:val="single" w:sz="8" w:space="0" w:color="auto"/>
            </w:tcBorders>
            <w:shd w:val="clear" w:color="auto" w:fill="auto"/>
            <w:vAlign w:val="bottom"/>
          </w:tcPr>
          <w:p w14:paraId="542C1638" w14:textId="2A5CF8C4" w:rsidR="00B17FC9" w:rsidRPr="000B54EB" w:rsidRDefault="00B17FC9" w:rsidP="00B17FC9">
            <w:pPr>
              <w:spacing w:line="256" w:lineRule="exact"/>
              <w:jc w:val="both"/>
              <w:rPr>
                <w:rFonts w:asciiTheme="majorHAnsi" w:hAnsiTheme="majorHAnsi" w:cstheme="majorHAnsi"/>
              </w:rPr>
            </w:pPr>
            <w:r>
              <w:rPr>
                <w:rFonts w:asciiTheme="majorHAnsi" w:hAnsiTheme="majorHAnsi" w:cstheme="majorHAnsi"/>
              </w:rPr>
              <w:t>20 de noviembre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0B5A1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A2448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06BCB56F"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4E3EB2" w:rsidRPr="000B54EB">
        <w:rPr>
          <w:rFonts w:asciiTheme="majorHAnsi" w:eastAsia="Calibri" w:hAnsiTheme="majorHAnsi" w:cstheme="majorHAnsi"/>
          <w:b/>
          <w:bCs/>
        </w:rPr>
        <w:t>“</w:t>
      </w:r>
      <w:proofErr w:type="gramStart"/>
      <w:r w:rsidR="007051EF">
        <w:rPr>
          <w:rFonts w:asciiTheme="majorHAnsi" w:eastAsia="Calibri" w:hAnsiTheme="majorHAnsi" w:cstheme="majorHAnsi"/>
          <w:b/>
          <w:bCs/>
        </w:rPr>
        <w:t>MATERIALES  DE</w:t>
      </w:r>
      <w:proofErr w:type="gramEnd"/>
      <w:r w:rsidR="007051EF">
        <w:rPr>
          <w:rFonts w:asciiTheme="majorHAnsi" w:eastAsia="Calibri" w:hAnsiTheme="majorHAnsi" w:cstheme="majorHAnsi"/>
          <w:b/>
          <w:bCs/>
        </w:rPr>
        <w:t xml:space="preserve"> DIFUSIÓN DE VALORES ECOSISTÉMICOS, ESPECIES LOCALES, SENSIBILIZACIÓN Y DE PLANEACIÓN TURÍSTICA.PARA EL PROYECTO SIERRA DEL ÁGUILA</w:t>
      </w:r>
      <w:r w:rsidR="004E3EB2" w:rsidRPr="000B54EB">
        <w:rPr>
          <w:rFonts w:asciiTheme="majorHAnsi" w:eastAsia="Calibri" w:hAnsiTheme="majorHAnsi" w:cstheme="majorHAnsi"/>
          <w:b/>
          <w:bCs/>
        </w:rPr>
        <w:t>”</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A24483">
      <w:pPr>
        <w:pStyle w:val="Prrafodelista"/>
        <w:numPr>
          <w:ilvl w:val="0"/>
          <w:numId w:val="25"/>
        </w:numPr>
        <w:tabs>
          <w:tab w:val="left" w:pos="700"/>
        </w:tabs>
        <w:jc w:val="both"/>
        <w:rPr>
          <w:rFonts w:asciiTheme="majorHAnsi" w:hAnsiTheme="majorHAnsi" w:cstheme="majorHAnsi"/>
        </w:rPr>
      </w:pPr>
      <w:r w:rsidRPr="000B54EB">
        <w:rPr>
          <w:rFonts w:asciiTheme="majorHAnsi" w:eastAsia="Calibri" w:hAnsiTheme="majorHAnsi" w:cstheme="majorHAnsi"/>
        </w:rPr>
        <w:lastRenderedPageBreak/>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A24483">
      <w:pPr>
        <w:pStyle w:val="Prrafodelista"/>
        <w:numPr>
          <w:ilvl w:val="0"/>
          <w:numId w:val="25"/>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79E33902" w14:textId="18F6DF22" w:rsidR="003A7E6D"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59EFD665" w14:textId="77777777" w:rsidR="00994861" w:rsidRDefault="00994861" w:rsidP="00994861">
      <w:pPr>
        <w:jc w:val="both"/>
        <w:rPr>
          <w:rFonts w:asciiTheme="majorHAnsi" w:eastAsia="Calibri" w:hAnsiTheme="majorHAnsi" w:cstheme="majorHAnsi"/>
        </w:rPr>
      </w:pPr>
    </w:p>
    <w:p w14:paraId="2BC14C8E" w14:textId="77777777" w:rsidR="00B17FC9" w:rsidRPr="000B54EB" w:rsidRDefault="00B17FC9" w:rsidP="00B17FC9">
      <w:pPr>
        <w:jc w:val="both"/>
        <w:rPr>
          <w:rFonts w:asciiTheme="majorHAnsi" w:hAnsiTheme="majorHAnsi" w:cstheme="majorHAnsi"/>
        </w:rPr>
      </w:pPr>
      <w:r w:rsidRPr="00B4122D">
        <w:rPr>
          <w:rFonts w:asciiTheme="majorHAnsi" w:eastAsia="Calibri" w:hAnsiTheme="majorHAnsi" w:cstheme="majorHAnsi"/>
        </w:rPr>
        <w:t xml:space="preserve">Esta se desarrollara de manera virtual, los LICITANTES que tengan alguna duda respecto a la presente licitación, deberán enviar sus preguntas o solicitudes de aclaraciones de acuerdo con el formato del Anexo No. 2 al correo electrónico </w:t>
      </w:r>
      <w:hyperlink r:id="rId8" w:history="1">
        <w:r w:rsidRPr="00B4122D">
          <w:rPr>
            <w:rStyle w:val="Hipervnculo"/>
            <w:rFonts w:asciiTheme="majorHAnsi" w:eastAsia="Calibri" w:hAnsiTheme="majorHAnsi" w:cstheme="majorHAnsi"/>
          </w:rPr>
          <w:t>compras@jimav.org.mx</w:t>
        </w:r>
      </w:hyperlink>
      <w:r w:rsidRPr="00B4122D">
        <w:rPr>
          <w:rFonts w:asciiTheme="majorHAnsi" w:eastAsia="Calibri" w:hAnsiTheme="majorHAnsi" w:cstheme="majorHAnsi"/>
        </w:rPr>
        <w:t xml:space="preserve"> con copia a admon.jimav@gmail.com en</w:t>
      </w:r>
      <w:r w:rsidRPr="000B54EB">
        <w:rPr>
          <w:rFonts w:asciiTheme="majorHAnsi" w:eastAsia="Calibri" w:hAnsiTheme="majorHAnsi" w:cstheme="majorHAnsi"/>
        </w:rPr>
        <w:t xml:space="preserve"> papel membretado de la empresa y numeradas cada una de ellas, debidamente firmado a más tardar el día</w:t>
      </w:r>
      <w:r>
        <w:rPr>
          <w:rFonts w:asciiTheme="majorHAnsi" w:eastAsia="Calibri" w:hAnsiTheme="majorHAnsi" w:cstheme="majorHAnsi"/>
        </w:rPr>
        <w:t xml:space="preserve"> 02 de noviembre </w:t>
      </w:r>
      <w:r w:rsidRPr="000B54EB">
        <w:rPr>
          <w:rFonts w:asciiTheme="majorHAnsi" w:eastAsia="Calibri" w:hAnsiTheme="majorHAnsi" w:cstheme="majorHAnsi"/>
        </w:rPr>
        <w:t xml:space="preserve">del 2020, a las </w:t>
      </w:r>
      <w:r>
        <w:rPr>
          <w:rFonts w:asciiTheme="majorHAnsi" w:eastAsia="Calibri" w:hAnsiTheme="majorHAnsi" w:cstheme="majorHAnsi"/>
        </w:rPr>
        <w:t>23</w:t>
      </w:r>
      <w:r w:rsidRPr="000B54EB">
        <w:rPr>
          <w:rFonts w:asciiTheme="majorHAnsi" w:eastAsia="Calibri" w:hAnsiTheme="majorHAnsi" w:cstheme="majorHAnsi"/>
        </w:rPr>
        <w:t>:</w:t>
      </w:r>
      <w:r>
        <w:rPr>
          <w:rFonts w:asciiTheme="majorHAnsi" w:eastAsia="Calibri" w:hAnsiTheme="majorHAnsi" w:cstheme="majorHAnsi"/>
        </w:rPr>
        <w:t>59</w:t>
      </w:r>
      <w:r w:rsidRPr="000B54EB">
        <w:rPr>
          <w:rFonts w:asciiTheme="majorHAnsi" w:eastAsia="Calibri" w:hAnsiTheme="majorHAnsi" w:cstheme="majorHAnsi"/>
        </w:rPr>
        <w:t xml:space="preserve"> horas</w:t>
      </w:r>
      <w:r>
        <w:rPr>
          <w:rFonts w:asciiTheme="majorHAnsi" w:eastAsia="Calibri" w:hAnsiTheme="majorHAnsi" w:cstheme="majorHAnsi"/>
        </w:rPr>
        <w:t xml:space="preserve">, </w:t>
      </w:r>
      <w:r w:rsidRPr="000B54EB">
        <w:rPr>
          <w:rFonts w:asciiTheme="majorHAnsi" w:eastAsia="Calibri" w:hAnsiTheme="majorHAnsi" w:cstheme="majorHAnsi"/>
        </w:rPr>
        <w:t>el escrito deberá ir dirigido a la Unidad Centralizada de Compras de la JIMAV y deberá contener por lo menos:</w:t>
      </w:r>
    </w:p>
    <w:p w14:paraId="31A2B256" w14:textId="77777777" w:rsidR="00B17FC9" w:rsidRPr="000B54EB" w:rsidRDefault="00B17FC9" w:rsidP="00B17FC9">
      <w:pPr>
        <w:spacing w:line="172" w:lineRule="exact"/>
        <w:jc w:val="both"/>
        <w:rPr>
          <w:rFonts w:asciiTheme="majorHAnsi" w:hAnsiTheme="majorHAnsi" w:cstheme="majorHAnsi"/>
        </w:rPr>
      </w:pPr>
    </w:p>
    <w:p w14:paraId="49A06369" w14:textId="77777777" w:rsidR="00B17FC9" w:rsidRPr="000B54EB" w:rsidRDefault="00B17FC9" w:rsidP="00B17FC9">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p>
    <w:p w14:paraId="291288A4" w14:textId="77777777" w:rsidR="00B17FC9" w:rsidRPr="000B54EB" w:rsidRDefault="00B17FC9" w:rsidP="00B17FC9">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p>
    <w:p w14:paraId="4710B8B8" w14:textId="77777777" w:rsidR="00B17FC9" w:rsidRPr="000B54EB" w:rsidRDefault="00B17FC9" w:rsidP="00B17FC9">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p>
    <w:p w14:paraId="678B4D13" w14:textId="77777777" w:rsidR="00B17FC9" w:rsidRPr="000B54EB" w:rsidRDefault="00B17FC9" w:rsidP="00B17FC9">
      <w:pPr>
        <w:numPr>
          <w:ilvl w:val="0"/>
          <w:numId w:val="10"/>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p>
    <w:p w14:paraId="6618B0C2" w14:textId="77777777" w:rsidR="00B17FC9" w:rsidRPr="000B54EB" w:rsidRDefault="00B17FC9" w:rsidP="00B17FC9">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p>
    <w:p w14:paraId="5C420107" w14:textId="77777777" w:rsidR="00B17FC9" w:rsidRPr="000B54EB" w:rsidRDefault="00B17FC9" w:rsidP="00B17FC9">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 y</w:t>
      </w:r>
    </w:p>
    <w:p w14:paraId="6B2E61BA" w14:textId="77777777" w:rsidR="00B17FC9" w:rsidRPr="000B54EB" w:rsidRDefault="00B17FC9" w:rsidP="00B17FC9">
      <w:pPr>
        <w:spacing w:line="229" w:lineRule="exact"/>
        <w:jc w:val="both"/>
        <w:rPr>
          <w:rFonts w:asciiTheme="majorHAnsi" w:hAnsiTheme="majorHAnsi" w:cstheme="majorHAnsi"/>
        </w:rPr>
      </w:pPr>
    </w:p>
    <w:p w14:paraId="6D6803E5" w14:textId="77777777" w:rsidR="00B17FC9" w:rsidRPr="000B54EB" w:rsidRDefault="00B17FC9" w:rsidP="00B17FC9">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Los cuestionamientos correspondientes deberán formularse respecto de la Convocatoria y sus Anexos, por lo que la CONVOCANTE no estará obligada a responder preguntas que versen sobre alguna cuestión que no esté directamente vinculada con éstos.</w:t>
      </w:r>
    </w:p>
    <w:p w14:paraId="4A6A549D" w14:textId="77777777" w:rsidR="00B17FC9" w:rsidRPr="000B54EB" w:rsidRDefault="00B17FC9" w:rsidP="00B17FC9">
      <w:pPr>
        <w:spacing w:line="225" w:lineRule="auto"/>
        <w:ind w:right="60"/>
        <w:jc w:val="both"/>
        <w:rPr>
          <w:rFonts w:asciiTheme="majorHAnsi" w:hAnsiTheme="majorHAnsi" w:cstheme="majorHAnsi"/>
        </w:rPr>
      </w:pPr>
    </w:p>
    <w:p w14:paraId="6C3CDE94" w14:textId="77777777" w:rsidR="00B17FC9" w:rsidRPr="000B54EB" w:rsidRDefault="00B17FC9" w:rsidP="00B17FC9">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al correo electrónico de acuerdo con las características antes descritas en el horario establecido (tomando como referencia la hora de recibido el correo), no será considerado en la Junta de Aclaraciones, la cual se llevará a cabo el día </w:t>
      </w:r>
      <w:r>
        <w:rPr>
          <w:rFonts w:asciiTheme="majorHAnsi" w:eastAsia="Calibri" w:hAnsiTheme="majorHAnsi" w:cstheme="majorHAnsi"/>
        </w:rPr>
        <w:t>03</w:t>
      </w:r>
      <w:r w:rsidRPr="000B54EB">
        <w:rPr>
          <w:rFonts w:asciiTheme="majorHAnsi" w:eastAsia="Calibri" w:hAnsiTheme="majorHAnsi" w:cstheme="majorHAnsi"/>
        </w:rPr>
        <w:t xml:space="preserve"> de </w:t>
      </w:r>
      <w:r>
        <w:rPr>
          <w:rFonts w:asciiTheme="majorHAnsi" w:eastAsia="Calibri" w:hAnsiTheme="majorHAnsi" w:cstheme="majorHAnsi"/>
        </w:rPr>
        <w:t>noviembre</w:t>
      </w:r>
      <w:r w:rsidRPr="000B54EB">
        <w:rPr>
          <w:rFonts w:asciiTheme="majorHAnsi" w:eastAsia="Calibri" w:hAnsiTheme="majorHAnsi" w:cstheme="majorHAnsi"/>
        </w:rPr>
        <w:t xml:space="preserve"> del presente año a las </w:t>
      </w:r>
      <w:r>
        <w:rPr>
          <w:rFonts w:asciiTheme="majorHAnsi" w:eastAsia="Calibri" w:hAnsiTheme="majorHAnsi" w:cstheme="majorHAnsi"/>
        </w:rPr>
        <w:t>14</w:t>
      </w:r>
      <w:r w:rsidRPr="000B54EB">
        <w:rPr>
          <w:rFonts w:asciiTheme="majorHAnsi" w:eastAsia="Calibri" w:hAnsiTheme="majorHAnsi" w:cstheme="majorHAnsi"/>
        </w:rPr>
        <w:t>:00 horas en el domicilio de la CONVOCANTE.</w:t>
      </w:r>
    </w:p>
    <w:p w14:paraId="7633C1E8" w14:textId="77777777" w:rsidR="00B17FC9" w:rsidRPr="000B54EB" w:rsidRDefault="00B17FC9" w:rsidP="00B17FC9">
      <w:pPr>
        <w:spacing w:line="228" w:lineRule="auto"/>
        <w:ind w:right="60"/>
        <w:jc w:val="both"/>
        <w:rPr>
          <w:rFonts w:asciiTheme="majorHAnsi" w:eastAsia="Calibri" w:hAnsiTheme="majorHAnsi" w:cstheme="majorHAnsi"/>
        </w:rPr>
      </w:pPr>
    </w:p>
    <w:p w14:paraId="3AA2E215" w14:textId="77777777" w:rsidR="00B17FC9" w:rsidRPr="000B54EB" w:rsidRDefault="00B17FC9" w:rsidP="00B17FC9">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ésta, salvo que se trate de fe de erratas debidamente justificada.</w:t>
      </w:r>
    </w:p>
    <w:p w14:paraId="15C822C3" w14:textId="77777777" w:rsidR="00B17FC9" w:rsidRPr="000B54EB" w:rsidRDefault="00B17FC9" w:rsidP="00B17FC9">
      <w:pPr>
        <w:spacing w:line="228" w:lineRule="auto"/>
        <w:ind w:right="60"/>
        <w:jc w:val="both"/>
        <w:rPr>
          <w:rFonts w:asciiTheme="majorHAnsi" w:hAnsiTheme="majorHAnsi" w:cstheme="majorHAnsi"/>
        </w:rPr>
      </w:pPr>
    </w:p>
    <w:p w14:paraId="39EA523B" w14:textId="77777777" w:rsidR="00B17FC9" w:rsidRPr="000B54EB" w:rsidRDefault="00B17FC9" w:rsidP="00B17FC9">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 en la Junta de Aclaraciones se podrá solicitar por parte de los participantes cualquier modificación a las características, especificaciones, descripciones o de cualquier otro tipo a lo contenido en las presentes bases.</w:t>
      </w:r>
    </w:p>
    <w:p w14:paraId="6D616E88" w14:textId="77777777" w:rsidR="00B17FC9" w:rsidRPr="000B54EB" w:rsidRDefault="00B17FC9" w:rsidP="00B17FC9">
      <w:pPr>
        <w:spacing w:line="218" w:lineRule="auto"/>
        <w:ind w:right="80"/>
        <w:jc w:val="both"/>
        <w:rPr>
          <w:rFonts w:asciiTheme="majorHAnsi" w:hAnsiTheme="majorHAnsi" w:cstheme="majorHAnsi"/>
        </w:rPr>
      </w:pPr>
    </w:p>
    <w:p w14:paraId="4DDA5416" w14:textId="77777777" w:rsidR="00B17FC9" w:rsidRPr="000B54EB" w:rsidRDefault="00B17FC9" w:rsidP="00B17FC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la Junta de Aclaraciones en la página electrónica https://www.jimav.org, en el apartado de Transparencia en Convocatorias Vigentes a partir de las </w:t>
      </w:r>
      <w:r>
        <w:rPr>
          <w:rFonts w:asciiTheme="majorHAnsi" w:eastAsia="Calibri" w:hAnsiTheme="majorHAnsi" w:cstheme="majorHAnsi"/>
        </w:rPr>
        <w:t>14</w:t>
      </w:r>
      <w:r w:rsidRPr="000B54EB">
        <w:rPr>
          <w:rFonts w:asciiTheme="majorHAnsi" w:eastAsia="Calibri" w:hAnsiTheme="majorHAnsi" w:cstheme="majorHAnsi"/>
        </w:rPr>
        <w:t xml:space="preserve"> horas día </w:t>
      </w:r>
      <w:r>
        <w:rPr>
          <w:rFonts w:asciiTheme="majorHAnsi" w:eastAsia="Calibri" w:hAnsiTheme="majorHAnsi" w:cstheme="majorHAnsi"/>
        </w:rPr>
        <w:t>04</w:t>
      </w:r>
      <w:r w:rsidRPr="000B54EB">
        <w:rPr>
          <w:rFonts w:asciiTheme="majorHAnsi" w:eastAsia="Calibri" w:hAnsiTheme="majorHAnsi" w:cstheme="majorHAnsi"/>
        </w:rPr>
        <w:t xml:space="preserve"> de </w:t>
      </w:r>
      <w:r>
        <w:rPr>
          <w:rFonts w:asciiTheme="majorHAnsi" w:eastAsia="Calibri" w:hAnsiTheme="majorHAnsi" w:cstheme="majorHAnsi"/>
        </w:rPr>
        <w:t>noviembre</w:t>
      </w:r>
      <w:r w:rsidRPr="000B54EB">
        <w:rPr>
          <w:rFonts w:asciiTheme="majorHAnsi" w:eastAsia="Calibri" w:hAnsiTheme="majorHAnsi" w:cstheme="majorHAnsi"/>
        </w:rPr>
        <w:t xml:space="preserve"> de 2020</w:t>
      </w:r>
      <w:r>
        <w:rPr>
          <w:rFonts w:asciiTheme="majorHAnsi" w:eastAsia="Calibri" w:hAnsiTheme="majorHAnsi" w:cstheme="majorHAnsi"/>
        </w:rPr>
        <w:t>.</w:t>
      </w:r>
    </w:p>
    <w:p w14:paraId="5DABB9D5" w14:textId="056C5A4E"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lastRenderedPageBreak/>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77227DCC" w:rsidR="003A7E6D" w:rsidRPr="000B54EB" w:rsidRDefault="003A7E6D" w:rsidP="00C762AB">
      <w:pPr>
        <w:numPr>
          <w:ilvl w:val="0"/>
          <w:numId w:val="11"/>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072103" w:rsidRPr="000B54EB">
        <w:rPr>
          <w:rFonts w:asciiTheme="majorHAnsi" w:eastAsia="Calibri" w:hAnsiTheme="majorHAnsi" w:cstheme="majorHAnsi"/>
        </w:rPr>
        <w:t>LPN-</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para la</w:t>
      </w:r>
      <w:r w:rsidR="00227171" w:rsidRPr="000B54EB">
        <w:rPr>
          <w:rFonts w:asciiTheme="majorHAnsi" w:eastAsia="Calibri" w:hAnsiTheme="majorHAnsi" w:cstheme="majorHAnsi"/>
        </w:rPr>
        <w:t xml:space="preserve"> </w:t>
      </w:r>
      <w:r w:rsidR="00FB05DF">
        <w:rPr>
          <w:rFonts w:asciiTheme="majorHAnsi" w:eastAsia="Calibri" w:hAnsiTheme="majorHAnsi" w:cstheme="majorHAnsi"/>
          <w:b/>
          <w:bCs/>
        </w:rPr>
        <w:t>“</w:t>
      </w:r>
      <w:r w:rsidR="007051EF">
        <w:rPr>
          <w:rFonts w:asciiTheme="majorHAnsi" w:eastAsia="Calibri" w:hAnsiTheme="majorHAnsi" w:cstheme="majorHAnsi"/>
          <w:b/>
          <w:bCs/>
        </w:rPr>
        <w:t>MATERIALES  DE DIFUSIÓN DE VALORES ECOSISTÉMICOS, ESPECIES LOCALES, SENSIBILIZACIÓN Y DE PLANEACIÓN TURÍSTICA.PARA EL PROYECTO SIERRA DEL ÁGUILA</w:t>
      </w:r>
      <w:r w:rsidR="00FB05DF">
        <w:rPr>
          <w:rFonts w:asciiTheme="majorHAnsi" w:eastAsia="Calibri" w:hAnsiTheme="majorHAnsi" w:cstheme="majorHAnsi"/>
          <w:b/>
          <w:bCs/>
        </w:rPr>
        <w:t>”</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C762AB">
      <w:pPr>
        <w:numPr>
          <w:ilvl w:val="0"/>
          <w:numId w:val="11"/>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C762AB">
      <w:pPr>
        <w:numPr>
          <w:ilvl w:val="0"/>
          <w:numId w:val="11"/>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C762AB">
      <w:pPr>
        <w:numPr>
          <w:ilvl w:val="0"/>
          <w:numId w:val="11"/>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C762AB">
      <w:pPr>
        <w:numPr>
          <w:ilvl w:val="0"/>
          <w:numId w:val="11"/>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lastRenderedPageBreak/>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7C612F">
      <w:pPr>
        <w:numPr>
          <w:ilvl w:val="0"/>
          <w:numId w:val="12"/>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7C612F">
      <w:pPr>
        <w:numPr>
          <w:ilvl w:val="0"/>
          <w:numId w:val="12"/>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7C612F">
      <w:pPr>
        <w:numPr>
          <w:ilvl w:val="0"/>
          <w:numId w:val="12"/>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7C612F">
      <w:pPr>
        <w:numPr>
          <w:ilvl w:val="0"/>
          <w:numId w:val="12"/>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7C612F">
      <w:pPr>
        <w:numPr>
          <w:ilvl w:val="0"/>
          <w:numId w:val="12"/>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0E6455F4" w14:textId="77777777" w:rsidR="00B17FC9" w:rsidRPr="000B54EB" w:rsidRDefault="00B17FC9" w:rsidP="00B17FC9">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3A423B85" w14:textId="77777777" w:rsidR="00B17FC9" w:rsidRPr="000B54EB" w:rsidRDefault="00B17FC9" w:rsidP="00B17FC9">
      <w:pPr>
        <w:jc w:val="both"/>
        <w:rPr>
          <w:rFonts w:asciiTheme="majorHAnsi" w:eastAsia="Calibri" w:hAnsiTheme="majorHAnsi" w:cstheme="majorHAnsi"/>
          <w:u w:val="single"/>
        </w:rPr>
      </w:pPr>
    </w:p>
    <w:p w14:paraId="19F23AE8" w14:textId="77777777" w:rsidR="00B17FC9" w:rsidRPr="000B54EB" w:rsidRDefault="00B17FC9" w:rsidP="00B17FC9">
      <w:pPr>
        <w:spacing w:line="225" w:lineRule="auto"/>
        <w:ind w:right="60"/>
        <w:jc w:val="both"/>
        <w:rPr>
          <w:rFonts w:asciiTheme="majorHAnsi" w:hAnsiTheme="majorHAnsi" w:cstheme="majorHAnsi"/>
        </w:rPr>
      </w:pPr>
      <w:bookmarkStart w:id="0" w:name="_Hlk54912916"/>
      <w:r w:rsidRPr="000B54EB">
        <w:rPr>
          <w:rFonts w:asciiTheme="majorHAnsi" w:eastAsia="Calibri" w:hAnsiTheme="majorHAnsi" w:cstheme="majorHAnsi"/>
        </w:rPr>
        <w:t xml:space="preserve">Los interesados podrán </w:t>
      </w:r>
      <w:r>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Pr>
          <w:rFonts w:asciiTheme="majorHAnsi" w:eastAsia="Calibri" w:hAnsiTheme="majorHAnsi" w:cstheme="majorHAnsi"/>
        </w:rPr>
        <w:t>09</w:t>
      </w:r>
      <w:r w:rsidRPr="000B54EB">
        <w:rPr>
          <w:rFonts w:asciiTheme="majorHAnsi" w:eastAsia="Calibri" w:hAnsiTheme="majorHAnsi" w:cstheme="majorHAnsi"/>
        </w:rPr>
        <w:t xml:space="preserve"> de </w:t>
      </w:r>
      <w:r>
        <w:rPr>
          <w:rFonts w:asciiTheme="majorHAnsi" w:eastAsia="Calibri" w:hAnsiTheme="majorHAnsi" w:cstheme="majorHAnsi"/>
        </w:rPr>
        <w:t xml:space="preserve">noviembre </w:t>
      </w:r>
      <w:r w:rsidRPr="000B54EB">
        <w:rPr>
          <w:rFonts w:asciiTheme="majorHAnsi" w:eastAsia="Calibri" w:hAnsiTheme="majorHAnsi" w:cstheme="majorHAnsi"/>
        </w:rPr>
        <w:t>del 2020 a las 1</w:t>
      </w:r>
      <w:r>
        <w:rPr>
          <w:rFonts w:asciiTheme="majorHAnsi" w:eastAsia="Calibri" w:hAnsiTheme="majorHAnsi" w:cstheme="majorHAnsi"/>
        </w:rPr>
        <w:t>4</w:t>
      </w:r>
      <w:r w:rsidRPr="000B54EB">
        <w:rPr>
          <w:rFonts w:asciiTheme="majorHAnsi" w:eastAsia="Calibri" w:hAnsiTheme="majorHAnsi" w:cstheme="majorHAnsi"/>
        </w:rPr>
        <w:t>:00 horas de manera electrónica</w:t>
      </w:r>
      <w:r>
        <w:rPr>
          <w:rFonts w:asciiTheme="majorHAnsi" w:eastAsia="Calibri" w:hAnsiTheme="majorHAnsi" w:cstheme="majorHAnsi"/>
        </w:rPr>
        <w:t>, mismo horario para la entrega física.</w:t>
      </w:r>
      <w:r w:rsidRPr="000B54EB">
        <w:rPr>
          <w:rFonts w:asciiTheme="majorHAnsi" w:eastAsia="Calibri" w:hAnsiTheme="majorHAnsi" w:cstheme="majorHAnsi"/>
        </w:rPr>
        <w:t xml:space="preserve"> Deben asegurarse de entregar su documentación completa dirigida al titular de la Unidad Centralizada de Compras de la JIMAV, </w:t>
      </w:r>
      <w:r>
        <w:rPr>
          <w:rFonts w:asciiTheme="majorHAnsi" w:eastAsia="Calibri" w:hAnsiTheme="majorHAnsi" w:cstheme="majorHAnsi"/>
        </w:rPr>
        <w:t>por el siguiente medio</w:t>
      </w:r>
      <w:r w:rsidRPr="000B54EB">
        <w:rPr>
          <w:rFonts w:asciiTheme="majorHAnsi" w:eastAsia="Calibri" w:hAnsiTheme="majorHAnsi" w:cstheme="majorHAnsi"/>
        </w:rPr>
        <w:t>:</w:t>
      </w:r>
    </w:p>
    <w:p w14:paraId="7CCA84BC" w14:textId="77777777" w:rsidR="00B17FC9" w:rsidRPr="000B54EB" w:rsidRDefault="00B17FC9" w:rsidP="00B17FC9">
      <w:pPr>
        <w:jc w:val="both"/>
        <w:rPr>
          <w:rFonts w:asciiTheme="majorHAnsi" w:hAnsiTheme="majorHAnsi" w:cstheme="majorHAnsi"/>
        </w:rPr>
      </w:pPr>
    </w:p>
    <w:p w14:paraId="005311D1" w14:textId="77777777" w:rsidR="00B17FC9" w:rsidRPr="00700736" w:rsidRDefault="00B17FC9" w:rsidP="00B17FC9">
      <w:pPr>
        <w:numPr>
          <w:ilvl w:val="0"/>
          <w:numId w:val="13"/>
        </w:numPr>
        <w:tabs>
          <w:tab w:val="left" w:pos="720"/>
        </w:tabs>
        <w:spacing w:line="228" w:lineRule="auto"/>
        <w:ind w:left="709" w:right="80" w:hanging="283"/>
        <w:jc w:val="both"/>
        <w:rPr>
          <w:rFonts w:asciiTheme="majorHAnsi" w:hAnsiTheme="majorHAnsi" w:cstheme="majorHAnsi"/>
        </w:rPr>
      </w:pPr>
      <w:r w:rsidRPr="000B54EB">
        <w:rPr>
          <w:rFonts w:asciiTheme="majorHAnsi" w:eastAsia="Calibri" w:hAnsiTheme="majorHAnsi" w:cstheme="majorHAnsi"/>
        </w:rPr>
        <w:t xml:space="preserve">Vía electrónica: </w:t>
      </w:r>
      <w:hyperlink r:id="rId9" w:history="1">
        <w:r w:rsidRPr="006825C0">
          <w:rPr>
            <w:rStyle w:val="Hipervnculo"/>
            <w:rFonts w:asciiTheme="majorHAnsi" w:eastAsia="Calibri" w:hAnsiTheme="majorHAnsi" w:cstheme="majorHAnsi"/>
          </w:rPr>
          <w:t>compras@jimav.org</w:t>
        </w:r>
      </w:hyperlink>
      <w:r>
        <w:rPr>
          <w:rFonts w:asciiTheme="majorHAnsi" w:eastAsia="Calibri" w:hAnsiTheme="majorHAnsi" w:cstheme="majorHAnsi"/>
        </w:rPr>
        <w:t xml:space="preserve"> con copia a </w:t>
      </w:r>
      <w:hyperlink r:id="rId10" w:history="1">
        <w:r w:rsidRPr="00F63789">
          <w:rPr>
            <w:rStyle w:val="Hipervnculo"/>
            <w:rFonts w:asciiTheme="majorHAnsi" w:eastAsia="Calibri" w:hAnsiTheme="majorHAnsi" w:cstheme="majorHAnsi"/>
          </w:rPr>
          <w:t>admon.jimav@gmail.com</w:t>
        </w:r>
      </w:hyperlink>
      <w:r w:rsidRPr="000B54EB">
        <w:rPr>
          <w:rFonts w:asciiTheme="majorHAnsi" w:eastAsia="Calibri" w:hAnsiTheme="majorHAnsi" w:cstheme="majorHAnsi"/>
        </w:rPr>
        <w:t>, en archivo con formato PDF firmados por el LICITANTE</w:t>
      </w:r>
      <w:r>
        <w:rPr>
          <w:rFonts w:asciiTheme="majorHAnsi" w:eastAsia="Calibri" w:hAnsiTheme="majorHAnsi" w:cstheme="majorHAnsi"/>
        </w:rPr>
        <w:t>.</w:t>
      </w:r>
    </w:p>
    <w:p w14:paraId="0DDF3999" w14:textId="77777777" w:rsidR="00B17FC9" w:rsidRDefault="00B17FC9" w:rsidP="00B17FC9">
      <w:pPr>
        <w:numPr>
          <w:ilvl w:val="0"/>
          <w:numId w:val="13"/>
        </w:numPr>
        <w:tabs>
          <w:tab w:val="left" w:pos="720"/>
        </w:tabs>
        <w:spacing w:line="228" w:lineRule="auto"/>
        <w:ind w:left="709" w:right="80" w:hanging="283"/>
        <w:jc w:val="both"/>
        <w:rPr>
          <w:rFonts w:asciiTheme="majorHAnsi" w:hAnsiTheme="majorHAnsi" w:cstheme="majorHAnsi"/>
        </w:rPr>
      </w:pPr>
      <w:r>
        <w:rPr>
          <w:rFonts w:asciiTheme="majorHAnsi" w:hAnsiTheme="majorHAnsi" w:cstheme="majorHAnsi"/>
        </w:rPr>
        <w:t xml:space="preserve">De manera física en Av. Solidaridad No. 174, Plaza Aqua, Local 10 y 11, Col. EL Fresno, C.P. </w:t>
      </w:r>
      <w:proofErr w:type="gramStart"/>
      <w:r>
        <w:rPr>
          <w:rFonts w:asciiTheme="majorHAnsi" w:hAnsiTheme="majorHAnsi" w:cstheme="majorHAnsi"/>
        </w:rPr>
        <w:t>45300,Tala</w:t>
      </w:r>
      <w:proofErr w:type="gramEnd"/>
      <w:r>
        <w:rPr>
          <w:rFonts w:asciiTheme="majorHAnsi" w:hAnsiTheme="majorHAnsi" w:cstheme="majorHAnsi"/>
        </w:rPr>
        <w:t>, Jalisco.</w:t>
      </w:r>
    </w:p>
    <w:bookmarkEnd w:id="0"/>
    <w:p w14:paraId="55D31478" w14:textId="1DC52B91" w:rsidR="00670797" w:rsidRDefault="00670797" w:rsidP="00670797">
      <w:pPr>
        <w:tabs>
          <w:tab w:val="left" w:pos="720"/>
        </w:tabs>
        <w:spacing w:line="228" w:lineRule="auto"/>
        <w:ind w:left="709" w:right="80"/>
        <w:rPr>
          <w:rFonts w:asciiTheme="majorHAnsi" w:hAnsiTheme="majorHAnsi" w:cstheme="majorHAnsi"/>
        </w:rPr>
      </w:pPr>
    </w:p>
    <w:p w14:paraId="3D6D9BDC" w14:textId="1A63DE07" w:rsidR="003A7E6D" w:rsidRPr="000B54EB" w:rsidRDefault="003A7E6D" w:rsidP="00700736">
      <w:pPr>
        <w:tabs>
          <w:tab w:val="left" w:pos="720"/>
        </w:tabs>
        <w:spacing w:line="228" w:lineRule="auto"/>
        <w:ind w:left="426" w:right="80"/>
        <w:rPr>
          <w:rFonts w:asciiTheme="majorHAnsi" w:hAnsiTheme="majorHAnsi" w:cstheme="majorHAnsi"/>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Default="00670797" w:rsidP="003A7E6D">
      <w:pPr>
        <w:spacing w:line="229" w:lineRule="auto"/>
        <w:ind w:right="60"/>
        <w:jc w:val="both"/>
        <w:rPr>
          <w:rFonts w:asciiTheme="majorHAnsi" w:eastAsia="Calibri" w:hAnsiTheme="majorHAnsi" w:cstheme="majorHAnsi"/>
        </w:rPr>
      </w:pPr>
    </w:p>
    <w:p w14:paraId="61F3CC2C" w14:textId="1CBD9192"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En el caso de Persona Física deberá anexar copia simple de una identificación oficial vigente y documento legal que acredite su actividad empresarial, si comparece por conducto de representante, deberá además anexar </w:t>
      </w:r>
      <w:r w:rsidRPr="000B54EB">
        <w:rPr>
          <w:rFonts w:asciiTheme="majorHAnsi" w:eastAsia="Calibri" w:hAnsiTheme="majorHAnsi" w:cstheme="majorHAnsi"/>
        </w:rPr>
        <w:lastRenderedPageBreak/>
        <w:t>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D921A6">
      <w:pPr>
        <w:numPr>
          <w:ilvl w:val="0"/>
          <w:numId w:val="1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D921A6">
      <w:pPr>
        <w:numPr>
          <w:ilvl w:val="0"/>
          <w:numId w:val="1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D921A6">
      <w:pPr>
        <w:numPr>
          <w:ilvl w:val="0"/>
          <w:numId w:val="1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w:t>
      </w:r>
      <w:r w:rsidRPr="000B54EB">
        <w:rPr>
          <w:rFonts w:asciiTheme="majorHAnsi" w:eastAsia="Calibri" w:hAnsiTheme="majorHAnsi" w:cstheme="majorHAnsi"/>
        </w:rPr>
        <w:lastRenderedPageBreak/>
        <w:t xml:space="preserve">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B2036B">
      <w:pPr>
        <w:numPr>
          <w:ilvl w:val="0"/>
          <w:numId w:val="1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B2036B">
      <w:pPr>
        <w:numPr>
          <w:ilvl w:val="0"/>
          <w:numId w:val="1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77941">
      <w:pPr>
        <w:numPr>
          <w:ilvl w:val="0"/>
          <w:numId w:val="1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5A334E0C" w14:textId="77777777" w:rsidR="00B17FC9" w:rsidRPr="000B54EB" w:rsidRDefault="00B17FC9" w:rsidP="00B17FC9">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Pr>
          <w:rFonts w:asciiTheme="majorHAnsi" w:eastAsia="Calibri" w:hAnsiTheme="majorHAnsi" w:cstheme="majorHAnsi"/>
        </w:rPr>
        <w:t xml:space="preserve">17 </w:t>
      </w:r>
      <w:r w:rsidRPr="000B54EB">
        <w:rPr>
          <w:rFonts w:asciiTheme="majorHAnsi" w:eastAsia="Calibri" w:hAnsiTheme="majorHAnsi" w:cstheme="majorHAnsi"/>
        </w:rPr>
        <w:t xml:space="preserve">de </w:t>
      </w:r>
      <w:r>
        <w:rPr>
          <w:rFonts w:asciiTheme="majorHAnsi" w:eastAsia="Calibri" w:hAnsiTheme="majorHAnsi" w:cstheme="majorHAnsi"/>
        </w:rPr>
        <w:t>noviembre</w:t>
      </w:r>
      <w:r w:rsidRPr="000B54EB">
        <w:rPr>
          <w:rFonts w:asciiTheme="majorHAnsi" w:eastAsia="Calibri" w:hAnsiTheme="majorHAnsi" w:cstheme="majorHAnsi"/>
        </w:rPr>
        <w:t xml:space="preserve"> del 2020 a las 1</w:t>
      </w:r>
      <w:r>
        <w:rPr>
          <w:rFonts w:asciiTheme="majorHAnsi" w:eastAsia="Calibri" w:hAnsiTheme="majorHAnsi" w:cstheme="majorHAnsi"/>
        </w:rPr>
        <w:t>2</w:t>
      </w:r>
      <w:r w:rsidRPr="000B54EB">
        <w:rPr>
          <w:rFonts w:asciiTheme="majorHAnsi" w:eastAsia="Calibri" w:hAnsiTheme="majorHAnsi" w:cstheme="majorHAnsi"/>
        </w:rPr>
        <w:t>:00 horas, en el domicilio de la CONVOCANTE. La Unidad Centralizada de Compras (UCC) de la Junta Intermunicipal de Medio Ambiente para la Gestión Integral de la Región Valles (JIMAV), resolverá sobre las PROPUESTAS presentadas por los LICITANTES con la finalidad de obtener las mejores condiciones de calidad, servicio, precio, pago y tiempo de entrega ofertadas por los LICITANTES, el CONTRATO se adjudicará al LICITANTE cuya oferta resulte solvente, porque cumple con los requisitos legales técnicos y económicos establecidos en la licitación y por lo tanto garantiza el cumplimiento de las obligaciones respectivas. El o los pedidos motivo del FALLO DE ADJUDICACIÓN, solo podrán formalizarse mediante un contrato, dentro de los 5 días hábiles posterior a la emisión del FALLO, lo anterior en apego a lo establecido en la base decimosexta de la presente convocatoria.</w:t>
      </w:r>
    </w:p>
    <w:p w14:paraId="7D460E07" w14:textId="77777777" w:rsidR="00B17FC9" w:rsidRPr="000B54EB" w:rsidRDefault="00B17FC9" w:rsidP="00B17FC9">
      <w:pPr>
        <w:spacing w:line="320" w:lineRule="exact"/>
        <w:jc w:val="both"/>
        <w:rPr>
          <w:rFonts w:asciiTheme="majorHAnsi" w:hAnsiTheme="majorHAnsi" w:cstheme="majorHAnsi"/>
        </w:rPr>
      </w:pPr>
    </w:p>
    <w:p w14:paraId="0395236C" w14:textId="77777777" w:rsidR="00B17FC9" w:rsidRPr="000B54EB" w:rsidRDefault="00B17FC9" w:rsidP="00B17FC9">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FALLO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Pr>
          <w:rFonts w:asciiTheme="majorHAnsi" w:eastAsia="Calibri" w:hAnsiTheme="majorHAnsi" w:cstheme="majorHAnsi"/>
        </w:rPr>
        <w:t>20</w:t>
      </w:r>
      <w:r w:rsidRPr="000B54EB">
        <w:rPr>
          <w:rFonts w:asciiTheme="majorHAnsi" w:eastAsia="Calibri" w:hAnsiTheme="majorHAnsi" w:cstheme="majorHAnsi"/>
        </w:rPr>
        <w:t xml:space="preserve"> de </w:t>
      </w:r>
      <w:r>
        <w:rPr>
          <w:rFonts w:asciiTheme="majorHAnsi" w:eastAsia="Calibri" w:hAnsiTheme="majorHAnsi" w:cstheme="majorHAnsi"/>
        </w:rPr>
        <w:t>noviembre</w:t>
      </w:r>
      <w:r w:rsidRPr="000B54EB">
        <w:rPr>
          <w:rFonts w:asciiTheme="majorHAnsi" w:eastAsia="Calibri" w:hAnsiTheme="majorHAnsi" w:cstheme="majorHAnsi"/>
        </w:rPr>
        <w:t xml:space="preserve"> de 2020 a las </w:t>
      </w:r>
      <w:r>
        <w:rPr>
          <w:rFonts w:asciiTheme="majorHAnsi" w:eastAsia="Calibri" w:hAnsiTheme="majorHAnsi" w:cstheme="majorHAnsi"/>
        </w:rPr>
        <w:t>14</w:t>
      </w:r>
      <w:r w:rsidRPr="000B54EB">
        <w:rPr>
          <w:rFonts w:asciiTheme="majorHAnsi" w:eastAsia="Calibri" w:hAnsiTheme="majorHAnsi" w:cstheme="majorHAnsi"/>
        </w:rPr>
        <w:t>:00 horas</w:t>
      </w:r>
      <w:r>
        <w:rPr>
          <w:rFonts w:asciiTheme="majorHAnsi" w:eastAsia="Calibri" w:hAnsiTheme="majorHAnsi" w:cstheme="majorHAnsi"/>
        </w:rPr>
        <w:t>.</w:t>
      </w:r>
    </w:p>
    <w:p w14:paraId="0B7CA9E6" w14:textId="77777777" w:rsidR="00B17FC9" w:rsidRPr="000B54EB" w:rsidRDefault="00B17FC9" w:rsidP="00B17FC9">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SEXTA. </w:t>
      </w:r>
      <w:r w:rsidRPr="000B54EB">
        <w:rPr>
          <w:rFonts w:asciiTheme="majorHAnsi" w:eastAsia="Calibri" w:hAnsiTheme="majorHAnsi" w:cstheme="majorHAnsi"/>
          <w:u w:val="single"/>
        </w:rPr>
        <w:t>CONTRATO.</w:t>
      </w:r>
    </w:p>
    <w:p w14:paraId="4AD245C2" w14:textId="59017291"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lastRenderedPageBreak/>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473825" w:rsidRPr="000B54EB">
        <w:rPr>
          <w:rFonts w:asciiTheme="majorHAnsi" w:eastAsia="Calibri" w:hAnsiTheme="majorHAnsi" w:cstheme="majorHAnsi"/>
        </w:rPr>
        <w:t>LPN-</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3864F1">
      <w:pPr>
        <w:pStyle w:val="Prrafodelista"/>
        <w:numPr>
          <w:ilvl w:val="0"/>
          <w:numId w:val="40"/>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5247297C" w14:textId="5CB21F0F"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Personas </w:t>
      </w:r>
      <w:r w:rsidR="003B3275" w:rsidRPr="000B54EB">
        <w:rPr>
          <w:rFonts w:asciiTheme="majorHAnsi" w:eastAsia="Calibri" w:hAnsiTheme="majorHAnsi" w:cstheme="majorHAnsi"/>
          <w:b/>
          <w:bCs/>
        </w:rPr>
        <w:t>M</w:t>
      </w:r>
      <w:r w:rsidRPr="000B54EB">
        <w:rPr>
          <w:rFonts w:asciiTheme="majorHAnsi" w:eastAsia="Calibri" w:hAnsiTheme="majorHAnsi" w:cstheme="majorHAnsi"/>
          <w:b/>
          <w:bCs/>
        </w:rPr>
        <w:t xml:space="preserve">orales o </w:t>
      </w:r>
      <w:r w:rsidR="003B3275" w:rsidRPr="000B54EB">
        <w:rPr>
          <w:rFonts w:asciiTheme="majorHAnsi" w:eastAsia="Calibri" w:hAnsiTheme="majorHAnsi" w:cstheme="majorHAnsi"/>
          <w:b/>
          <w:bCs/>
        </w:rPr>
        <w:t>J</w:t>
      </w:r>
      <w:r w:rsidRPr="000B54EB">
        <w:rPr>
          <w:rFonts w:asciiTheme="majorHAnsi" w:eastAsia="Calibri" w:hAnsiTheme="majorHAnsi" w:cstheme="majorHAnsi"/>
          <w:b/>
          <w:bCs/>
        </w:rPr>
        <w:t>urídicas:</w:t>
      </w:r>
    </w:p>
    <w:p w14:paraId="0F0F4D5F" w14:textId="2A6462E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Acta Constitutiva de la persona moral</w:t>
      </w:r>
      <w:r w:rsidR="004E5D20" w:rsidRPr="000B54EB">
        <w:rPr>
          <w:rFonts w:asciiTheme="majorHAnsi" w:eastAsia="Calibri" w:hAnsiTheme="majorHAnsi" w:cstheme="majorHAnsi"/>
        </w:rPr>
        <w:t>;</w:t>
      </w:r>
    </w:p>
    <w:p w14:paraId="5917E863" w14:textId="17ADD65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Constancia de Situación Fiscal (Registro Federal de Contribuyentes)</w:t>
      </w:r>
      <w:r w:rsidR="004E5D20" w:rsidRPr="000B54EB">
        <w:rPr>
          <w:rFonts w:asciiTheme="majorHAnsi" w:eastAsia="Calibri" w:hAnsiTheme="majorHAnsi" w:cstheme="majorHAnsi"/>
        </w:rPr>
        <w:t>;</w:t>
      </w:r>
    </w:p>
    <w:p w14:paraId="053B049F" w14:textId="6BC5271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Comprobante de domicilio fiscal</w:t>
      </w:r>
      <w:r w:rsidR="004E5D20" w:rsidRPr="000B54EB">
        <w:rPr>
          <w:rFonts w:asciiTheme="majorHAnsi" w:eastAsia="Calibri" w:hAnsiTheme="majorHAnsi" w:cstheme="majorHAnsi"/>
        </w:rPr>
        <w:t>;</w:t>
      </w:r>
    </w:p>
    <w:p w14:paraId="442CF565" w14:textId="2FB0CBB2" w:rsidR="009C153A" w:rsidRPr="000B54EB" w:rsidRDefault="004A6D96" w:rsidP="003B3275">
      <w:pPr>
        <w:pStyle w:val="Prrafodelista"/>
        <w:numPr>
          <w:ilvl w:val="0"/>
          <w:numId w:val="41"/>
        </w:numPr>
        <w:tabs>
          <w:tab w:val="left" w:pos="720"/>
        </w:tabs>
        <w:spacing w:line="238" w:lineRule="auto"/>
        <w:ind w:right="120"/>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i</w:t>
      </w:r>
      <w:r w:rsidRPr="000B54EB">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0B54EB">
        <w:rPr>
          <w:rFonts w:asciiTheme="majorHAnsi" w:eastAsia="Calibri" w:hAnsiTheme="majorHAnsi" w:cstheme="majorHAnsi"/>
        </w:rPr>
        <w:t>;</w:t>
      </w:r>
    </w:p>
    <w:p w14:paraId="0BCEEEEC" w14:textId="4CAD631E"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F7238D"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F7238D"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F7238D" w:rsidRPr="000B54EB">
        <w:rPr>
          <w:rFonts w:asciiTheme="majorHAnsi" w:eastAsia="Calibri" w:hAnsiTheme="majorHAnsi" w:cstheme="majorHAnsi"/>
        </w:rPr>
        <w:t>P</w:t>
      </w:r>
      <w:r w:rsidRPr="000B54EB">
        <w:rPr>
          <w:rFonts w:asciiTheme="majorHAnsi" w:eastAsia="Calibri" w:hAnsiTheme="majorHAnsi" w:cstheme="majorHAnsi"/>
        </w:rPr>
        <w:t>oblación (CURP) del representante legal</w:t>
      </w:r>
      <w:r w:rsidR="004E5D20" w:rsidRPr="000B54EB">
        <w:rPr>
          <w:rFonts w:asciiTheme="majorHAnsi" w:eastAsia="Calibri" w:hAnsiTheme="majorHAnsi" w:cstheme="majorHAnsi"/>
        </w:rPr>
        <w:t>; y</w:t>
      </w:r>
    </w:p>
    <w:p w14:paraId="1CB0954D" w14:textId="4B243AD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 xml:space="preserve">Carta </w:t>
      </w:r>
      <w:r w:rsidRPr="000B54EB">
        <w:rPr>
          <w:rFonts w:asciiTheme="majorHAnsi" w:eastAsia="Calibri" w:hAnsiTheme="majorHAnsi" w:cstheme="majorHAnsi"/>
        </w:rPr>
        <w:t>Poder vigente y/o acta donde se le otorgó la representación legal al representante.</w:t>
      </w:r>
    </w:p>
    <w:p w14:paraId="3D5C5BFA" w14:textId="77777777" w:rsidR="009C153A" w:rsidRPr="000B54EB" w:rsidRDefault="009C153A" w:rsidP="00A24483">
      <w:pPr>
        <w:spacing w:line="183"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E5D20">
      <w:pPr>
        <w:pStyle w:val="Prrafodelista"/>
        <w:numPr>
          <w:ilvl w:val="0"/>
          <w:numId w:val="48"/>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lastRenderedPageBreak/>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0B5A13">
      <w:pPr>
        <w:numPr>
          <w:ilvl w:val="0"/>
          <w:numId w:val="20"/>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0B5A13">
      <w:pPr>
        <w:numPr>
          <w:ilvl w:val="0"/>
          <w:numId w:val="20"/>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w:t>
      </w:r>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44F20C62"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B17FC9">
        <w:rPr>
          <w:rFonts w:asciiTheme="majorHAnsi" w:eastAsia="Calibri" w:hAnsiTheme="majorHAnsi" w:cstheme="majorHAnsi"/>
          <w:i/>
          <w:iCs/>
        </w:rPr>
        <w:t>29</w:t>
      </w:r>
      <w:r w:rsidR="004A6D96" w:rsidRPr="000B54EB">
        <w:rPr>
          <w:rFonts w:asciiTheme="majorHAnsi" w:eastAsia="Calibri" w:hAnsiTheme="majorHAnsi" w:cstheme="majorHAnsi"/>
          <w:i/>
          <w:iCs/>
        </w:rPr>
        <w:t xml:space="preserve"> días del mes de </w:t>
      </w:r>
      <w:r w:rsidR="00670797">
        <w:rPr>
          <w:rFonts w:asciiTheme="majorHAnsi" w:eastAsia="Calibri" w:hAnsiTheme="majorHAnsi" w:cstheme="majorHAnsi"/>
          <w:i/>
          <w:iCs/>
        </w:rPr>
        <w:t>octubre</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0B54EB" w:rsidRDefault="000442E1" w:rsidP="00970B1A">
      <w:pPr>
        <w:ind w:right="140"/>
        <w:jc w:val="center"/>
        <w:rPr>
          <w:rFonts w:asciiTheme="majorHAnsi" w:eastAsia="Calibri" w:hAnsiTheme="majorHAnsi" w:cstheme="majorHAnsi"/>
          <w:b/>
          <w:bCs/>
        </w:rPr>
      </w:pPr>
      <w:r w:rsidRPr="000B54EB">
        <w:rPr>
          <w:rFonts w:asciiTheme="majorHAnsi" w:eastAsia="Calibri" w:hAnsiTheme="majorHAnsi" w:cstheme="majorHAnsi"/>
          <w:b/>
          <w:bCs/>
        </w:rPr>
        <w:lastRenderedPageBreak/>
        <w:t>ANEXO 1</w:t>
      </w:r>
    </w:p>
    <w:p w14:paraId="26F09192" w14:textId="67EAA5E9" w:rsidR="00970B1A" w:rsidRPr="000B54EB" w:rsidRDefault="00970B1A" w:rsidP="00970B1A">
      <w:pPr>
        <w:ind w:right="140"/>
        <w:jc w:val="center"/>
        <w:rPr>
          <w:rFonts w:asciiTheme="majorHAnsi" w:hAnsiTheme="majorHAnsi" w:cstheme="majorHAnsi"/>
        </w:rPr>
      </w:pPr>
      <w:r w:rsidRPr="000B54EB">
        <w:rPr>
          <w:rFonts w:asciiTheme="majorHAnsi" w:eastAsia="Calibri" w:hAnsiTheme="majorHAnsi" w:cstheme="majorHAnsi"/>
          <w:b/>
          <w:bCs/>
        </w:rPr>
        <w:t>ESPECIFICACIONES TÉCNICAS</w:t>
      </w:r>
    </w:p>
    <w:p w14:paraId="760D63FB" w14:textId="48B5A062" w:rsidR="00970B1A" w:rsidRPr="000B54EB" w:rsidRDefault="00970B1A" w:rsidP="00970B1A">
      <w:pPr>
        <w:ind w:right="120"/>
        <w:jc w:val="center"/>
        <w:rPr>
          <w:rFonts w:asciiTheme="majorHAnsi" w:hAnsiTheme="majorHAnsi" w:cstheme="majorHAnsi"/>
        </w:rPr>
      </w:pPr>
      <w:r w:rsidRPr="000B54EB">
        <w:rPr>
          <w:rFonts w:asciiTheme="majorHAnsi" w:eastAsia="Calibri" w:hAnsiTheme="majorHAnsi" w:cstheme="majorHAnsi"/>
          <w:b/>
          <w:bCs/>
        </w:rPr>
        <w:t xml:space="preserve">LICITACIÓN PÚBLICA NACIONAL </w:t>
      </w:r>
      <w:r w:rsidR="007051EF">
        <w:rPr>
          <w:rFonts w:asciiTheme="majorHAnsi" w:eastAsia="Calibri" w:hAnsiTheme="majorHAnsi" w:cstheme="majorHAnsi"/>
          <w:b/>
          <w:bCs/>
        </w:rPr>
        <w:t>JIMAV-009/2020</w:t>
      </w:r>
    </w:p>
    <w:p w14:paraId="73A5945A" w14:textId="22814A91" w:rsidR="007F37E2" w:rsidRDefault="007F37E2" w:rsidP="003F2237">
      <w:pPr>
        <w:ind w:right="20"/>
        <w:jc w:val="center"/>
        <w:rPr>
          <w:rFonts w:asciiTheme="majorHAnsi" w:eastAsia="Calibri" w:hAnsiTheme="majorHAnsi" w:cstheme="majorHAnsi"/>
          <w:b/>
          <w:bCs/>
        </w:rPr>
      </w:pPr>
    </w:p>
    <w:p w14:paraId="49683394" w14:textId="7395FAB2" w:rsidR="000D78C9" w:rsidRPr="006A45F0" w:rsidRDefault="000D78C9" w:rsidP="000D78C9">
      <w:pPr>
        <w:ind w:right="80"/>
        <w:jc w:val="center"/>
        <w:rPr>
          <w:rFonts w:asciiTheme="majorHAnsi" w:hAnsiTheme="majorHAnsi" w:cstheme="majorHAnsi"/>
          <w:b/>
          <w:bCs/>
        </w:rPr>
      </w:pPr>
      <w:r w:rsidRPr="006A45F0">
        <w:rPr>
          <w:rFonts w:asciiTheme="majorHAnsi" w:eastAsia="Calibri" w:hAnsiTheme="majorHAnsi" w:cstheme="majorHAnsi"/>
          <w:b/>
          <w:bCs/>
        </w:rPr>
        <w:t>“</w:t>
      </w:r>
      <w:proofErr w:type="gramStart"/>
      <w:r w:rsidR="007051EF">
        <w:rPr>
          <w:rFonts w:asciiTheme="majorHAnsi" w:eastAsia="Calibri" w:hAnsiTheme="majorHAnsi" w:cstheme="majorHAnsi"/>
          <w:b/>
          <w:bCs/>
        </w:rPr>
        <w:t>MATERIALES  DE</w:t>
      </w:r>
      <w:proofErr w:type="gramEnd"/>
      <w:r w:rsidR="007051EF">
        <w:rPr>
          <w:rFonts w:asciiTheme="majorHAnsi" w:eastAsia="Calibri" w:hAnsiTheme="majorHAnsi" w:cstheme="majorHAnsi"/>
          <w:b/>
          <w:bCs/>
        </w:rPr>
        <w:t xml:space="preserve"> DIFUSIÓN DE VALORES ECOSISTÉMICOS, ESPECIES LOCALES, SENSIBILIZACIÓN Y DE PLANEACIÓN TURÍSTICA.PARA EL PROYECTO SIERRA DEL ÁGUILA</w:t>
      </w:r>
      <w:r w:rsidRPr="006A45F0">
        <w:rPr>
          <w:rFonts w:asciiTheme="majorHAnsi" w:eastAsia="Calibri" w:hAnsiTheme="majorHAnsi" w:cstheme="majorHAnsi"/>
          <w:b/>
          <w:bCs/>
        </w:rPr>
        <w:t>”,</w:t>
      </w:r>
    </w:p>
    <w:p w14:paraId="3D8F8889" w14:textId="77777777" w:rsidR="000D78C9" w:rsidRPr="006A45F0" w:rsidRDefault="000D78C9" w:rsidP="000D78C9">
      <w:pPr>
        <w:spacing w:line="318" w:lineRule="exact"/>
        <w:ind w:right="80"/>
        <w:jc w:val="both"/>
        <w:rPr>
          <w:rFonts w:asciiTheme="majorHAnsi" w:hAnsiTheme="majorHAnsi" w:cstheme="majorHAnsi"/>
        </w:rPr>
      </w:pPr>
    </w:p>
    <w:p w14:paraId="656DA3D8" w14:textId="77777777" w:rsidR="007051EF" w:rsidRPr="00CA35C7" w:rsidRDefault="007051EF" w:rsidP="007051EF">
      <w:pPr>
        <w:spacing w:line="228" w:lineRule="auto"/>
        <w:ind w:right="80"/>
        <w:jc w:val="both"/>
        <w:rPr>
          <w:rFonts w:asciiTheme="majorHAnsi" w:eastAsia="Calibri" w:hAnsiTheme="majorHAnsi" w:cstheme="majorHAnsi"/>
        </w:rPr>
      </w:pPr>
      <w:r w:rsidRPr="00CA35C7">
        <w:rPr>
          <w:rFonts w:asciiTheme="majorHAnsi" w:eastAsia="Calibri" w:hAnsiTheme="majorHAnsi" w:cstheme="majorHAnsi"/>
        </w:rPr>
        <w:t>El</w:t>
      </w:r>
      <w:r w:rsidRPr="00CA35C7">
        <w:rPr>
          <w:rFonts w:asciiTheme="majorHAnsi" w:eastAsia="Calibri" w:hAnsiTheme="majorHAnsi" w:cstheme="majorHAnsi"/>
          <w:b/>
          <w:bCs/>
        </w:rPr>
        <w:t xml:space="preserve"> </w:t>
      </w:r>
      <w:r w:rsidRPr="00CA35C7">
        <w:rPr>
          <w:rFonts w:asciiTheme="majorHAnsi" w:eastAsia="Calibri" w:hAnsiTheme="majorHAnsi" w:cstheme="majorHAnsi"/>
        </w:rPr>
        <w:t>bien y los servicios solicitados en la presente licitación se proporcionará de acuerdo con las siguientes especificaciones y características mínimas:</w:t>
      </w:r>
    </w:p>
    <w:p w14:paraId="3A338989" w14:textId="77777777" w:rsidR="007051EF" w:rsidRPr="00CA35C7" w:rsidRDefault="007051EF" w:rsidP="007051EF">
      <w:pPr>
        <w:spacing w:line="228" w:lineRule="auto"/>
        <w:ind w:right="80"/>
        <w:jc w:val="both"/>
        <w:rPr>
          <w:rFonts w:asciiTheme="majorHAnsi" w:eastAsia="Calibri" w:hAnsiTheme="majorHAnsi" w:cstheme="majorHAnsi"/>
        </w:rPr>
      </w:pPr>
    </w:p>
    <w:p w14:paraId="66300E1B" w14:textId="77777777" w:rsidR="007051EF" w:rsidRPr="00CA35C7" w:rsidRDefault="007051EF" w:rsidP="007051EF">
      <w:pPr>
        <w:ind w:right="80"/>
        <w:jc w:val="both"/>
        <w:rPr>
          <w:rFonts w:asciiTheme="majorHAnsi" w:hAnsiTheme="majorHAnsi" w:cstheme="majorHAnsi"/>
          <w:b/>
          <w:bCs/>
        </w:rPr>
      </w:pPr>
      <w:proofErr w:type="gramStart"/>
      <w:r w:rsidRPr="00CA35C7">
        <w:rPr>
          <w:rFonts w:asciiTheme="majorHAnsi" w:hAnsiTheme="majorHAnsi" w:cstheme="majorHAnsi"/>
          <w:b/>
          <w:bCs/>
        </w:rPr>
        <w:t>1 .</w:t>
      </w:r>
      <w:proofErr w:type="gramEnd"/>
      <w:r w:rsidRPr="00CA35C7">
        <w:rPr>
          <w:rFonts w:asciiTheme="majorHAnsi" w:hAnsiTheme="majorHAnsi" w:cstheme="majorHAnsi"/>
          <w:b/>
          <w:bCs/>
        </w:rPr>
        <w:t>- EQUIPAMIENTO</w:t>
      </w:r>
    </w:p>
    <w:p w14:paraId="5C9A0AA2" w14:textId="77777777" w:rsidR="007051EF" w:rsidRPr="00CA35C7" w:rsidRDefault="007051EF" w:rsidP="007051EF">
      <w:pPr>
        <w:ind w:right="80"/>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134"/>
        <w:gridCol w:w="4111"/>
        <w:gridCol w:w="1843"/>
        <w:gridCol w:w="1559"/>
      </w:tblGrid>
      <w:tr w:rsidR="007051EF" w:rsidRPr="00CA35C7" w14:paraId="00C79A5A" w14:textId="77777777" w:rsidTr="00117142">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1C96C71D" w14:textId="77777777" w:rsidR="007051EF" w:rsidRPr="00CA35C7" w:rsidRDefault="007051EF" w:rsidP="00117142">
            <w:pPr>
              <w:ind w:right="80"/>
              <w:jc w:val="center"/>
              <w:rPr>
                <w:rFonts w:asciiTheme="majorHAnsi" w:eastAsia="Calibri" w:hAnsiTheme="majorHAnsi" w:cstheme="majorHAnsi"/>
                <w:bCs/>
              </w:rPr>
            </w:pPr>
            <w:r w:rsidRPr="00CA35C7">
              <w:rPr>
                <w:rFonts w:asciiTheme="majorHAnsi" w:eastAsia="Calibri" w:hAnsiTheme="majorHAnsi" w:cstheme="majorHAnsi"/>
                <w:bCs/>
              </w:rPr>
              <w:t>Partida</w:t>
            </w:r>
          </w:p>
        </w:tc>
        <w:tc>
          <w:tcPr>
            <w:tcW w:w="1134" w:type="dxa"/>
            <w:tcBorders>
              <w:top w:val="single" w:sz="4" w:space="0" w:color="auto"/>
              <w:left w:val="single" w:sz="4" w:space="0" w:color="auto"/>
              <w:bottom w:val="single" w:sz="4" w:space="0" w:color="auto"/>
              <w:right w:val="single" w:sz="4" w:space="0" w:color="auto"/>
            </w:tcBorders>
            <w:vAlign w:val="center"/>
          </w:tcPr>
          <w:p w14:paraId="5F616A57" w14:textId="77777777" w:rsidR="007051EF" w:rsidRPr="00CA35C7" w:rsidRDefault="007051EF" w:rsidP="00117142">
            <w:pPr>
              <w:ind w:left="160" w:right="80" w:hanging="160"/>
              <w:jc w:val="center"/>
              <w:rPr>
                <w:rFonts w:asciiTheme="majorHAnsi" w:eastAsia="Calibri" w:hAnsiTheme="majorHAnsi" w:cstheme="majorHAnsi"/>
                <w:bCs/>
              </w:rPr>
            </w:pPr>
            <w:r w:rsidRPr="00CA35C7">
              <w:rPr>
                <w:rFonts w:asciiTheme="majorHAnsi" w:eastAsia="Calibri" w:hAnsiTheme="majorHAnsi" w:cstheme="majorHAnsi"/>
                <w:bCs/>
              </w:rPr>
              <w:t>Cantidad</w:t>
            </w:r>
          </w:p>
        </w:tc>
        <w:tc>
          <w:tcPr>
            <w:tcW w:w="4111" w:type="dxa"/>
            <w:tcBorders>
              <w:top w:val="single" w:sz="4" w:space="0" w:color="auto"/>
              <w:left w:val="single" w:sz="4" w:space="0" w:color="auto"/>
              <w:bottom w:val="single" w:sz="4" w:space="0" w:color="auto"/>
              <w:right w:val="single" w:sz="4" w:space="0" w:color="auto"/>
            </w:tcBorders>
            <w:vAlign w:val="center"/>
          </w:tcPr>
          <w:p w14:paraId="37397E65"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Descripción</w:t>
            </w:r>
          </w:p>
        </w:tc>
        <w:tc>
          <w:tcPr>
            <w:tcW w:w="1843" w:type="dxa"/>
            <w:tcBorders>
              <w:top w:val="single" w:sz="4" w:space="0" w:color="auto"/>
              <w:left w:val="single" w:sz="4" w:space="0" w:color="auto"/>
              <w:bottom w:val="single" w:sz="4" w:space="0" w:color="auto"/>
              <w:right w:val="single" w:sz="4" w:space="0" w:color="auto"/>
            </w:tcBorders>
          </w:tcPr>
          <w:p w14:paraId="33B2CD05"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Tipo</w:t>
            </w:r>
          </w:p>
        </w:tc>
        <w:tc>
          <w:tcPr>
            <w:tcW w:w="1559" w:type="dxa"/>
            <w:tcBorders>
              <w:top w:val="single" w:sz="4" w:space="0" w:color="auto"/>
              <w:left w:val="single" w:sz="4" w:space="0" w:color="auto"/>
              <w:bottom w:val="single" w:sz="4" w:space="0" w:color="auto"/>
              <w:right w:val="single" w:sz="4" w:space="0" w:color="auto"/>
            </w:tcBorders>
            <w:vAlign w:val="center"/>
          </w:tcPr>
          <w:p w14:paraId="6D701AF8" w14:textId="77777777" w:rsidR="007051EF" w:rsidRPr="00CA35C7" w:rsidRDefault="007051EF" w:rsidP="00117142">
            <w:pPr>
              <w:ind w:left="204" w:right="80"/>
              <w:jc w:val="center"/>
              <w:rPr>
                <w:rFonts w:asciiTheme="majorHAnsi" w:eastAsia="Calibri" w:hAnsiTheme="majorHAnsi" w:cstheme="majorHAnsi"/>
              </w:rPr>
            </w:pPr>
          </w:p>
        </w:tc>
      </w:tr>
      <w:tr w:rsidR="007051EF" w:rsidRPr="00CA35C7" w14:paraId="6E991DC2" w14:textId="77777777" w:rsidTr="00117142">
        <w:trPr>
          <w:trHeight w:val="1735"/>
        </w:trPr>
        <w:tc>
          <w:tcPr>
            <w:tcW w:w="969" w:type="dxa"/>
            <w:vAlign w:val="center"/>
          </w:tcPr>
          <w:p w14:paraId="047924B9" w14:textId="77777777" w:rsidR="007051EF" w:rsidRPr="00CA35C7" w:rsidRDefault="007051EF" w:rsidP="00117142">
            <w:pPr>
              <w:ind w:right="80"/>
              <w:jc w:val="center"/>
              <w:rPr>
                <w:rFonts w:asciiTheme="majorHAnsi" w:eastAsia="Calibri" w:hAnsiTheme="majorHAnsi" w:cstheme="majorHAnsi"/>
                <w:bCs/>
              </w:rPr>
            </w:pPr>
            <w:r w:rsidRPr="00CA35C7">
              <w:rPr>
                <w:rFonts w:asciiTheme="majorHAnsi" w:eastAsia="Calibri" w:hAnsiTheme="majorHAnsi" w:cstheme="majorHAnsi"/>
                <w:bCs/>
              </w:rPr>
              <w:t>1.1</w:t>
            </w:r>
          </w:p>
        </w:tc>
        <w:tc>
          <w:tcPr>
            <w:tcW w:w="1134" w:type="dxa"/>
            <w:vAlign w:val="center"/>
          </w:tcPr>
          <w:p w14:paraId="36827F43" w14:textId="0AEF3669" w:rsidR="007051EF" w:rsidRPr="00CA35C7" w:rsidRDefault="00150B49" w:rsidP="00117142">
            <w:pPr>
              <w:ind w:left="160" w:right="80"/>
              <w:jc w:val="center"/>
              <w:rPr>
                <w:rFonts w:asciiTheme="majorHAnsi" w:eastAsia="Calibri" w:hAnsiTheme="majorHAnsi" w:cstheme="majorHAnsi"/>
                <w:bCs/>
              </w:rPr>
            </w:pPr>
            <w:r>
              <w:rPr>
                <w:rFonts w:asciiTheme="majorHAnsi" w:eastAsia="Calibri" w:hAnsiTheme="majorHAnsi" w:cstheme="majorHAnsi"/>
                <w:bCs/>
              </w:rPr>
              <w:t>4</w:t>
            </w:r>
          </w:p>
        </w:tc>
        <w:tc>
          <w:tcPr>
            <w:tcW w:w="4111" w:type="dxa"/>
            <w:vAlign w:val="center"/>
          </w:tcPr>
          <w:p w14:paraId="4758F933" w14:textId="2E612EC9" w:rsidR="007051EF" w:rsidRPr="00CA35C7" w:rsidRDefault="007051EF" w:rsidP="00117142">
            <w:pPr>
              <w:ind w:left="204" w:right="80"/>
              <w:rPr>
                <w:rFonts w:ascii="Calibri" w:hAnsi="Calibri" w:cs="Calibri"/>
                <w:color w:val="000000"/>
              </w:rPr>
            </w:pPr>
            <w:r w:rsidRPr="00CA35C7">
              <w:rPr>
                <w:rFonts w:ascii="Calibri" w:hAnsi="Calibri" w:cs="Calibri"/>
                <w:color w:val="000000"/>
              </w:rPr>
              <w:t>Diseño y elaboración de Mural</w:t>
            </w:r>
            <w:r w:rsidR="00150B49">
              <w:rPr>
                <w:rFonts w:ascii="Calibri" w:hAnsi="Calibri" w:cs="Calibri"/>
                <w:color w:val="000000"/>
              </w:rPr>
              <w:t>es de 30 mts</w:t>
            </w:r>
            <w:r w:rsidR="00150B49">
              <w:rPr>
                <w:rFonts w:ascii="Calibri" w:hAnsi="Calibri" w:cs="Calibri"/>
                <w:color w:val="000000"/>
                <w:vertAlign w:val="superscript"/>
              </w:rPr>
              <w:t xml:space="preserve">2, </w:t>
            </w:r>
            <w:r w:rsidR="00150B49">
              <w:rPr>
                <w:rFonts w:ascii="Calibri" w:hAnsi="Calibri" w:cs="Calibri"/>
                <w:color w:val="000000"/>
              </w:rPr>
              <w:t>cada uno, resaltando lo valores ecosistémicos de la región</w:t>
            </w:r>
          </w:p>
        </w:tc>
        <w:tc>
          <w:tcPr>
            <w:tcW w:w="1843" w:type="dxa"/>
            <w:vAlign w:val="center"/>
          </w:tcPr>
          <w:p w14:paraId="3B5CFB89"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Pieza</w:t>
            </w:r>
          </w:p>
        </w:tc>
        <w:tc>
          <w:tcPr>
            <w:tcW w:w="1559" w:type="dxa"/>
            <w:vAlign w:val="center"/>
          </w:tcPr>
          <w:p w14:paraId="792A80B8" w14:textId="77777777" w:rsidR="007051EF" w:rsidRPr="00CA35C7" w:rsidRDefault="007051EF" w:rsidP="00117142">
            <w:pPr>
              <w:ind w:left="204" w:right="80"/>
              <w:jc w:val="center"/>
              <w:rPr>
                <w:rFonts w:ascii="Calibri" w:hAnsi="Calibri" w:cs="Calibri"/>
                <w:color w:val="000000"/>
              </w:rPr>
            </w:pPr>
            <w:r w:rsidRPr="00CA35C7">
              <w:rPr>
                <w:rFonts w:ascii="Calibri" w:hAnsi="Calibri" w:cs="Calibri"/>
                <w:color w:val="000000"/>
              </w:rPr>
              <w:t>$40,000</w:t>
            </w:r>
          </w:p>
        </w:tc>
      </w:tr>
      <w:tr w:rsidR="007051EF" w:rsidRPr="00CA35C7" w14:paraId="22722C5E" w14:textId="77777777" w:rsidTr="00117142">
        <w:trPr>
          <w:trHeight w:val="1735"/>
        </w:trPr>
        <w:tc>
          <w:tcPr>
            <w:tcW w:w="969" w:type="dxa"/>
            <w:vAlign w:val="center"/>
          </w:tcPr>
          <w:p w14:paraId="3C34FADC" w14:textId="77777777" w:rsidR="007051EF" w:rsidRPr="00CA35C7" w:rsidRDefault="007051EF" w:rsidP="00117142">
            <w:pPr>
              <w:ind w:right="80"/>
              <w:jc w:val="center"/>
              <w:rPr>
                <w:rFonts w:asciiTheme="majorHAnsi" w:eastAsia="Calibri" w:hAnsiTheme="majorHAnsi" w:cstheme="majorHAnsi"/>
                <w:bCs/>
              </w:rPr>
            </w:pPr>
            <w:r w:rsidRPr="00CA35C7">
              <w:rPr>
                <w:rFonts w:asciiTheme="majorHAnsi" w:eastAsia="Calibri" w:hAnsiTheme="majorHAnsi" w:cstheme="majorHAnsi"/>
                <w:bCs/>
              </w:rPr>
              <w:t>1.3</w:t>
            </w:r>
          </w:p>
        </w:tc>
        <w:tc>
          <w:tcPr>
            <w:tcW w:w="1134" w:type="dxa"/>
            <w:vAlign w:val="center"/>
          </w:tcPr>
          <w:p w14:paraId="57889C58" w14:textId="1A7D3BAB" w:rsidR="007051EF" w:rsidRPr="00CA35C7" w:rsidRDefault="00150B49" w:rsidP="00117142">
            <w:pPr>
              <w:ind w:left="160" w:right="80"/>
              <w:jc w:val="center"/>
              <w:rPr>
                <w:rFonts w:asciiTheme="majorHAnsi" w:eastAsia="Calibri" w:hAnsiTheme="majorHAnsi" w:cstheme="majorHAnsi"/>
                <w:bCs/>
              </w:rPr>
            </w:pPr>
            <w:r>
              <w:rPr>
                <w:rFonts w:asciiTheme="majorHAnsi" w:eastAsia="Calibri" w:hAnsiTheme="majorHAnsi" w:cstheme="majorHAnsi"/>
                <w:bCs/>
              </w:rPr>
              <w:t>1000</w:t>
            </w:r>
          </w:p>
        </w:tc>
        <w:tc>
          <w:tcPr>
            <w:tcW w:w="4111" w:type="dxa"/>
            <w:vAlign w:val="center"/>
          </w:tcPr>
          <w:p w14:paraId="2EE2AE51" w14:textId="48B55936" w:rsidR="007051EF" w:rsidRPr="00CA35C7" w:rsidRDefault="00B00A1B" w:rsidP="00B00A1B">
            <w:pPr>
              <w:ind w:left="204" w:right="80"/>
              <w:rPr>
                <w:rFonts w:ascii="Calibri" w:hAnsi="Calibri" w:cs="Calibri"/>
                <w:color w:val="000000"/>
              </w:rPr>
            </w:pPr>
            <w:r w:rsidRPr="00CA35C7">
              <w:rPr>
                <w:rFonts w:ascii="Calibri" w:hAnsi="Calibri" w:cs="Calibri"/>
                <w:color w:val="000000"/>
              </w:rPr>
              <w:t>Producción de gaceta con valores ecosistémicos de Sierra del Águila</w:t>
            </w:r>
            <w:r>
              <w:rPr>
                <w:rFonts w:ascii="Calibri" w:hAnsi="Calibri" w:cs="Calibri"/>
                <w:color w:val="000000"/>
              </w:rPr>
              <w:t xml:space="preserve"> que incluye: 32 página interiores en </w:t>
            </w:r>
            <w:proofErr w:type="spellStart"/>
            <w:r>
              <w:rPr>
                <w:rFonts w:ascii="Calibri" w:hAnsi="Calibri" w:cs="Calibri"/>
                <w:color w:val="000000"/>
              </w:rPr>
              <w:t>couché</w:t>
            </w:r>
            <w:proofErr w:type="spellEnd"/>
            <w:r>
              <w:rPr>
                <w:rFonts w:ascii="Calibri" w:hAnsi="Calibri" w:cs="Calibri"/>
                <w:color w:val="000000"/>
              </w:rPr>
              <w:t xml:space="preserve">, 130 </w:t>
            </w:r>
            <w:proofErr w:type="spellStart"/>
            <w:r>
              <w:rPr>
                <w:rFonts w:ascii="Calibri" w:hAnsi="Calibri" w:cs="Calibri"/>
                <w:color w:val="000000"/>
              </w:rPr>
              <w:t>grs</w:t>
            </w:r>
            <w:proofErr w:type="spellEnd"/>
            <w:r>
              <w:rPr>
                <w:rFonts w:ascii="Calibri" w:hAnsi="Calibri" w:cs="Calibri"/>
                <w:color w:val="000000"/>
              </w:rPr>
              <w:t xml:space="preserve">, con portada y contra portada en </w:t>
            </w:r>
            <w:proofErr w:type="spellStart"/>
            <w:r>
              <w:rPr>
                <w:rFonts w:ascii="Calibri" w:hAnsi="Calibri" w:cs="Calibri"/>
                <w:color w:val="000000"/>
              </w:rPr>
              <w:t>couché</w:t>
            </w:r>
            <w:proofErr w:type="spellEnd"/>
            <w:r>
              <w:rPr>
                <w:rFonts w:ascii="Calibri" w:hAnsi="Calibri" w:cs="Calibri"/>
                <w:color w:val="000000"/>
              </w:rPr>
              <w:t xml:space="preserve"> de 250 </w:t>
            </w:r>
            <w:proofErr w:type="spellStart"/>
            <w:r>
              <w:rPr>
                <w:rFonts w:ascii="Calibri" w:hAnsi="Calibri" w:cs="Calibri"/>
                <w:color w:val="000000"/>
              </w:rPr>
              <w:t>grs</w:t>
            </w:r>
            <w:proofErr w:type="spellEnd"/>
            <w:r>
              <w:rPr>
                <w:rFonts w:ascii="Calibri" w:hAnsi="Calibri" w:cs="Calibri"/>
                <w:color w:val="000000"/>
              </w:rPr>
              <w:t xml:space="preserve">, impresión a color y terminado UV brillante, frente y vuelta. Medida media carta, con terminado final engrapado. </w:t>
            </w:r>
          </w:p>
        </w:tc>
        <w:tc>
          <w:tcPr>
            <w:tcW w:w="1843" w:type="dxa"/>
            <w:vAlign w:val="center"/>
          </w:tcPr>
          <w:p w14:paraId="494624CE"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Pieza</w:t>
            </w:r>
          </w:p>
        </w:tc>
        <w:tc>
          <w:tcPr>
            <w:tcW w:w="1559" w:type="dxa"/>
            <w:vAlign w:val="center"/>
          </w:tcPr>
          <w:p w14:paraId="22FEC256" w14:textId="77777777" w:rsidR="007051EF" w:rsidRPr="00CA35C7" w:rsidRDefault="007051EF" w:rsidP="00117142">
            <w:pPr>
              <w:ind w:left="204" w:right="80"/>
              <w:jc w:val="center"/>
              <w:rPr>
                <w:rFonts w:ascii="Calibri" w:hAnsi="Calibri" w:cs="Calibri"/>
                <w:color w:val="000000"/>
              </w:rPr>
            </w:pPr>
            <w:r w:rsidRPr="00CA35C7">
              <w:rPr>
                <w:rFonts w:ascii="Calibri" w:hAnsi="Calibri" w:cs="Calibri"/>
                <w:color w:val="000000"/>
              </w:rPr>
              <w:t>$20,000</w:t>
            </w:r>
          </w:p>
        </w:tc>
      </w:tr>
      <w:tr w:rsidR="007051EF" w:rsidRPr="00CA35C7" w14:paraId="6F0D2335" w14:textId="77777777" w:rsidTr="00117142">
        <w:trPr>
          <w:trHeight w:val="1735"/>
        </w:trPr>
        <w:tc>
          <w:tcPr>
            <w:tcW w:w="969" w:type="dxa"/>
            <w:vAlign w:val="center"/>
          </w:tcPr>
          <w:p w14:paraId="111CE4CC" w14:textId="5928CB4E" w:rsidR="007051EF" w:rsidRPr="00CA35C7" w:rsidRDefault="00150B49" w:rsidP="00117142">
            <w:pPr>
              <w:ind w:right="80"/>
              <w:jc w:val="center"/>
              <w:rPr>
                <w:rFonts w:asciiTheme="majorHAnsi" w:eastAsia="Calibri" w:hAnsiTheme="majorHAnsi" w:cstheme="majorHAnsi"/>
                <w:bCs/>
              </w:rPr>
            </w:pPr>
            <w:r>
              <w:rPr>
                <w:rFonts w:asciiTheme="majorHAnsi" w:eastAsia="Calibri" w:hAnsiTheme="majorHAnsi" w:cstheme="majorHAnsi"/>
                <w:bCs/>
              </w:rPr>
              <w:t>1.4</w:t>
            </w:r>
          </w:p>
        </w:tc>
        <w:tc>
          <w:tcPr>
            <w:tcW w:w="1134" w:type="dxa"/>
            <w:vAlign w:val="center"/>
          </w:tcPr>
          <w:p w14:paraId="1C822700" w14:textId="5166DADF" w:rsidR="007051EF" w:rsidRPr="00CA35C7" w:rsidRDefault="00150B49" w:rsidP="00117142">
            <w:pPr>
              <w:ind w:left="160" w:right="80"/>
              <w:jc w:val="center"/>
              <w:rPr>
                <w:rFonts w:asciiTheme="majorHAnsi" w:eastAsia="Calibri" w:hAnsiTheme="majorHAnsi" w:cstheme="majorHAnsi"/>
                <w:bCs/>
              </w:rPr>
            </w:pPr>
            <w:r>
              <w:rPr>
                <w:rFonts w:asciiTheme="majorHAnsi" w:eastAsia="Calibri" w:hAnsiTheme="majorHAnsi" w:cstheme="majorHAnsi"/>
                <w:bCs/>
              </w:rPr>
              <w:t>1</w:t>
            </w:r>
          </w:p>
        </w:tc>
        <w:tc>
          <w:tcPr>
            <w:tcW w:w="4111" w:type="dxa"/>
            <w:vAlign w:val="center"/>
          </w:tcPr>
          <w:p w14:paraId="481EEA04" w14:textId="4749DE3A" w:rsidR="007051EF" w:rsidRPr="00CA35C7" w:rsidRDefault="00150B49" w:rsidP="00117142">
            <w:pPr>
              <w:ind w:left="204" w:right="80"/>
              <w:rPr>
                <w:rFonts w:ascii="Calibri" w:hAnsi="Calibri" w:cs="Calibri"/>
                <w:color w:val="000000"/>
              </w:rPr>
            </w:pPr>
            <w:r>
              <w:rPr>
                <w:rFonts w:ascii="Calibri" w:hAnsi="Calibri" w:cs="Calibri"/>
                <w:color w:val="000000"/>
              </w:rPr>
              <w:t>Diseño, e</w:t>
            </w:r>
            <w:r w:rsidR="007051EF" w:rsidRPr="00CA35C7">
              <w:rPr>
                <w:rFonts w:ascii="Calibri" w:hAnsi="Calibri" w:cs="Calibri"/>
                <w:color w:val="000000"/>
              </w:rPr>
              <w:t>laboración</w:t>
            </w:r>
            <w:r>
              <w:rPr>
                <w:rFonts w:ascii="Calibri" w:hAnsi="Calibri" w:cs="Calibri"/>
                <w:color w:val="000000"/>
              </w:rPr>
              <w:t xml:space="preserve"> e </w:t>
            </w:r>
            <w:proofErr w:type="spellStart"/>
            <w:r>
              <w:rPr>
                <w:rFonts w:ascii="Calibri" w:hAnsi="Calibri" w:cs="Calibri"/>
                <w:color w:val="000000"/>
              </w:rPr>
              <w:t>impresion</w:t>
            </w:r>
            <w:proofErr w:type="spellEnd"/>
            <w:r>
              <w:rPr>
                <w:rFonts w:ascii="Calibri" w:hAnsi="Calibri" w:cs="Calibri"/>
                <w:color w:val="000000"/>
              </w:rPr>
              <w:t xml:space="preserve"> de materiales de difusión de la</w:t>
            </w:r>
            <w:r w:rsidR="007051EF" w:rsidRPr="00CA35C7">
              <w:rPr>
                <w:rFonts w:ascii="Calibri" w:hAnsi="Calibri" w:cs="Calibri"/>
                <w:color w:val="000000"/>
              </w:rPr>
              <w:t xml:space="preserve"> NOM</w:t>
            </w:r>
            <w:r>
              <w:rPr>
                <w:rFonts w:ascii="Calibri" w:hAnsi="Calibri" w:cs="Calibri"/>
                <w:color w:val="000000"/>
              </w:rPr>
              <w:t>-015-SEMARNAT-SGARPA-2007</w:t>
            </w:r>
          </w:p>
        </w:tc>
        <w:tc>
          <w:tcPr>
            <w:tcW w:w="1843" w:type="dxa"/>
            <w:vAlign w:val="center"/>
          </w:tcPr>
          <w:p w14:paraId="65046C13" w14:textId="77777777" w:rsidR="007051EF" w:rsidRPr="00CA35C7" w:rsidRDefault="007051EF" w:rsidP="00117142">
            <w:pPr>
              <w:ind w:left="204" w:right="80"/>
              <w:jc w:val="center"/>
              <w:rPr>
                <w:rFonts w:asciiTheme="majorHAnsi" w:eastAsia="Calibri" w:hAnsiTheme="majorHAnsi" w:cstheme="majorHAnsi"/>
              </w:rPr>
            </w:pPr>
          </w:p>
        </w:tc>
        <w:tc>
          <w:tcPr>
            <w:tcW w:w="1559" w:type="dxa"/>
            <w:vAlign w:val="center"/>
          </w:tcPr>
          <w:p w14:paraId="75B2FFD2" w14:textId="77777777" w:rsidR="007051EF" w:rsidRPr="00CA35C7" w:rsidRDefault="007051EF" w:rsidP="00117142">
            <w:pPr>
              <w:ind w:left="204" w:right="80"/>
              <w:jc w:val="center"/>
              <w:rPr>
                <w:rFonts w:ascii="Calibri" w:hAnsi="Calibri" w:cs="Calibri"/>
                <w:color w:val="000000"/>
              </w:rPr>
            </w:pPr>
            <w:r w:rsidRPr="00CA35C7">
              <w:rPr>
                <w:rFonts w:ascii="Calibri" w:hAnsi="Calibri" w:cs="Calibri"/>
                <w:color w:val="000000"/>
              </w:rPr>
              <w:t>$5,000</w:t>
            </w:r>
          </w:p>
        </w:tc>
      </w:tr>
    </w:tbl>
    <w:p w14:paraId="660C9546" w14:textId="77777777" w:rsidR="007051EF" w:rsidRPr="00CA35C7" w:rsidRDefault="007051EF" w:rsidP="007051EF">
      <w:pPr>
        <w:ind w:right="80"/>
        <w:jc w:val="both"/>
        <w:rPr>
          <w:rFonts w:asciiTheme="majorHAnsi" w:eastAsia="Calibri" w:hAnsiTheme="majorHAnsi" w:cstheme="majorHAnsi"/>
          <w:i/>
          <w:iCs/>
        </w:rPr>
      </w:pPr>
    </w:p>
    <w:p w14:paraId="0BC7835D" w14:textId="77777777" w:rsidR="007051EF" w:rsidRPr="00CA35C7" w:rsidRDefault="007051EF" w:rsidP="007051EF">
      <w:pPr>
        <w:pBdr>
          <w:top w:val="nil"/>
          <w:left w:val="nil"/>
          <w:bottom w:val="nil"/>
          <w:right w:val="nil"/>
          <w:between w:val="nil"/>
        </w:pBdr>
        <w:ind w:right="80"/>
        <w:jc w:val="both"/>
        <w:rPr>
          <w:rFonts w:asciiTheme="majorHAnsi" w:eastAsia="Calibri" w:hAnsiTheme="majorHAnsi" w:cstheme="majorHAnsi"/>
          <w:b/>
          <w:bCs/>
          <w:color w:val="000000"/>
        </w:rPr>
      </w:pPr>
    </w:p>
    <w:p w14:paraId="00072D9A" w14:textId="77777777" w:rsidR="007051EF" w:rsidRPr="00CA35C7" w:rsidRDefault="007051EF" w:rsidP="007051EF">
      <w:pPr>
        <w:ind w:right="80"/>
        <w:jc w:val="both"/>
        <w:rPr>
          <w:rFonts w:asciiTheme="majorHAnsi" w:hAnsiTheme="majorHAnsi" w:cstheme="majorHAnsi"/>
        </w:rPr>
      </w:pPr>
    </w:p>
    <w:p w14:paraId="2E6D23DF" w14:textId="77777777" w:rsidR="007051EF" w:rsidRPr="00CA35C7" w:rsidRDefault="007051EF" w:rsidP="007051EF">
      <w:pPr>
        <w:ind w:right="80"/>
        <w:jc w:val="both"/>
        <w:rPr>
          <w:rFonts w:asciiTheme="majorHAnsi" w:hAnsiTheme="majorHAnsi" w:cstheme="majorHAnsi"/>
          <w:b/>
          <w:bCs/>
        </w:rPr>
      </w:pPr>
      <w:r w:rsidRPr="00CA35C7">
        <w:rPr>
          <w:rFonts w:asciiTheme="majorHAnsi" w:hAnsiTheme="majorHAnsi" w:cstheme="majorHAnsi"/>
          <w:b/>
          <w:bCs/>
        </w:rPr>
        <w:t>ASPECTOS PARA EVALUAR</w:t>
      </w:r>
    </w:p>
    <w:p w14:paraId="2C05DAF6" w14:textId="77777777" w:rsidR="007051EF" w:rsidRPr="00CA35C7" w:rsidRDefault="007051EF" w:rsidP="007051EF">
      <w:pPr>
        <w:ind w:right="80"/>
        <w:jc w:val="both"/>
        <w:rPr>
          <w:rFonts w:asciiTheme="majorHAnsi" w:hAnsiTheme="majorHAnsi" w:cstheme="majorHAnsi"/>
        </w:rPr>
      </w:pPr>
    </w:p>
    <w:p w14:paraId="77ADD246"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Tiempo de entrega;</w:t>
      </w:r>
    </w:p>
    <w:p w14:paraId="6268CF7F"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Funcionalidad;</w:t>
      </w:r>
    </w:p>
    <w:p w14:paraId="69ED35F1"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Facilidad de transporte/traslado;</w:t>
      </w:r>
    </w:p>
    <w:p w14:paraId="4C3B5397"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Materiales de fabricación;</w:t>
      </w:r>
    </w:p>
    <w:p w14:paraId="1B02970F"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Garantías de producto;</w:t>
      </w:r>
    </w:p>
    <w:p w14:paraId="4D69CDB3"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Calidad del bien.</w:t>
      </w:r>
    </w:p>
    <w:p w14:paraId="6F052F28" w14:textId="77777777" w:rsidR="007051EF" w:rsidRPr="00CA35C7" w:rsidRDefault="007051EF" w:rsidP="007051EF">
      <w:pPr>
        <w:ind w:right="80"/>
        <w:jc w:val="both"/>
        <w:rPr>
          <w:rFonts w:asciiTheme="majorHAnsi" w:hAnsiTheme="majorHAnsi" w:cstheme="majorHAnsi"/>
        </w:rPr>
      </w:pPr>
    </w:p>
    <w:p w14:paraId="34EEF749" w14:textId="77777777" w:rsidR="007051EF" w:rsidRPr="00CA35C7" w:rsidRDefault="007051EF" w:rsidP="007051EF">
      <w:pPr>
        <w:ind w:right="80"/>
        <w:jc w:val="both"/>
        <w:rPr>
          <w:rFonts w:asciiTheme="majorHAnsi" w:eastAsia="Calibri" w:hAnsiTheme="majorHAnsi" w:cstheme="majorHAnsi"/>
          <w:b/>
        </w:rPr>
      </w:pPr>
      <w:r w:rsidRPr="00CA35C7">
        <w:rPr>
          <w:rFonts w:asciiTheme="majorHAnsi" w:eastAsia="Calibri" w:hAnsiTheme="majorHAnsi" w:cstheme="majorHAnsi"/>
          <w:b/>
        </w:rPr>
        <w:t xml:space="preserve">CONSIDERACIONES ADMINISTRATIVAS </w:t>
      </w:r>
    </w:p>
    <w:p w14:paraId="4E9178C5" w14:textId="77777777" w:rsidR="007051EF" w:rsidRPr="00CA35C7" w:rsidRDefault="007051EF" w:rsidP="007051EF">
      <w:pPr>
        <w:ind w:right="80"/>
        <w:jc w:val="both"/>
        <w:rPr>
          <w:rFonts w:asciiTheme="majorHAnsi" w:eastAsia="Calibri" w:hAnsiTheme="majorHAnsi" w:cstheme="majorHAnsi"/>
          <w:b/>
        </w:rPr>
      </w:pPr>
    </w:p>
    <w:p w14:paraId="3DD301D2" w14:textId="77777777" w:rsidR="007051EF" w:rsidRPr="00CA35C7" w:rsidRDefault="007051EF" w:rsidP="007051EF">
      <w:pPr>
        <w:numPr>
          <w:ilvl w:val="0"/>
          <w:numId w:val="46"/>
        </w:numPr>
        <w:pBdr>
          <w:top w:val="nil"/>
          <w:left w:val="nil"/>
          <w:bottom w:val="nil"/>
          <w:right w:val="nil"/>
          <w:between w:val="nil"/>
        </w:pBdr>
        <w:ind w:right="80"/>
        <w:jc w:val="both"/>
        <w:rPr>
          <w:rFonts w:asciiTheme="majorHAnsi" w:eastAsia="Calibri" w:hAnsiTheme="majorHAnsi" w:cstheme="majorHAnsi"/>
          <w:color w:val="000000"/>
        </w:rPr>
      </w:pPr>
      <w:r w:rsidRPr="00CA35C7">
        <w:rPr>
          <w:rFonts w:asciiTheme="majorHAnsi" w:eastAsia="Calibri" w:hAnsiTheme="majorHAnsi" w:cstheme="majorHAnsi"/>
          <w:color w:val="000000"/>
        </w:rPr>
        <w:lastRenderedPageBreak/>
        <w:t>Sólo se tomarán como válidas las propuestas de los LICITANTES que asistieron a la totalidad del recorrido de campo; y</w:t>
      </w:r>
    </w:p>
    <w:p w14:paraId="62F9B07A" w14:textId="77777777" w:rsidR="007051EF" w:rsidRPr="00CA35C7" w:rsidRDefault="007051EF" w:rsidP="007051EF">
      <w:pPr>
        <w:numPr>
          <w:ilvl w:val="0"/>
          <w:numId w:val="46"/>
        </w:numPr>
        <w:pBdr>
          <w:top w:val="nil"/>
          <w:left w:val="nil"/>
          <w:bottom w:val="nil"/>
          <w:right w:val="nil"/>
          <w:between w:val="nil"/>
        </w:pBdr>
        <w:ind w:right="80"/>
        <w:jc w:val="both"/>
        <w:rPr>
          <w:rFonts w:asciiTheme="majorHAnsi" w:eastAsia="Calibri" w:hAnsiTheme="majorHAnsi" w:cstheme="majorHAnsi"/>
          <w:color w:val="000000"/>
        </w:rPr>
      </w:pPr>
      <w:r w:rsidRPr="00CA35C7">
        <w:rPr>
          <w:rFonts w:asciiTheme="majorHAnsi" w:eastAsia="Calibri" w:hAnsiTheme="majorHAnsi" w:cstheme="majorHAnsi"/>
          <w:color w:val="000000"/>
        </w:rPr>
        <w:t>Establecer los costos incluyendo el I.V.A. en la cotización final, no se aceptarán costos agregados a partir de la fecha de apertura de PROPOSICIONES.</w:t>
      </w:r>
    </w:p>
    <w:p w14:paraId="1FF41456" w14:textId="77777777" w:rsidR="007051EF" w:rsidRPr="00CA35C7" w:rsidRDefault="007051EF" w:rsidP="007051EF">
      <w:pPr>
        <w:ind w:right="80"/>
        <w:jc w:val="both"/>
        <w:rPr>
          <w:rFonts w:asciiTheme="majorHAnsi" w:hAnsiTheme="majorHAnsi" w:cstheme="majorHAnsi"/>
        </w:rPr>
      </w:pPr>
    </w:p>
    <w:p w14:paraId="71BCDCD0" w14:textId="77777777" w:rsidR="007051EF" w:rsidRPr="00CA35C7" w:rsidRDefault="007051EF" w:rsidP="007051EF">
      <w:pPr>
        <w:ind w:right="80"/>
        <w:jc w:val="both"/>
        <w:rPr>
          <w:rFonts w:asciiTheme="majorHAnsi" w:eastAsia="Calibri" w:hAnsiTheme="majorHAnsi" w:cstheme="majorHAnsi"/>
        </w:rPr>
      </w:pPr>
    </w:p>
    <w:p w14:paraId="757012E4" w14:textId="77777777" w:rsidR="007051EF" w:rsidRPr="00CA35C7" w:rsidRDefault="007051EF" w:rsidP="007051EF">
      <w:pPr>
        <w:ind w:right="80"/>
        <w:rPr>
          <w:rFonts w:asciiTheme="majorHAnsi" w:hAnsiTheme="majorHAnsi" w:cstheme="majorHAnsi"/>
        </w:rPr>
      </w:pPr>
      <w:r w:rsidRPr="00CA35C7">
        <w:rPr>
          <w:rFonts w:asciiTheme="majorHAnsi" w:eastAsia="Calibri" w:hAnsiTheme="majorHAnsi" w:cstheme="majorHAnsi"/>
        </w:rPr>
        <w:t>Lugar y Fecha.</w:t>
      </w:r>
    </w:p>
    <w:p w14:paraId="6791B46E" w14:textId="77777777" w:rsidR="007051EF" w:rsidRPr="00CA35C7" w:rsidRDefault="007051EF" w:rsidP="007051EF">
      <w:pPr>
        <w:ind w:right="80"/>
        <w:rPr>
          <w:rFonts w:asciiTheme="majorHAnsi" w:hAnsiTheme="majorHAnsi" w:cstheme="majorHAnsi"/>
        </w:rPr>
      </w:pPr>
      <w:r w:rsidRPr="00CA35C7">
        <w:rPr>
          <w:rFonts w:asciiTheme="majorHAnsi" w:eastAsia="Calibri" w:hAnsiTheme="majorHAnsi" w:cstheme="majorHAnsi"/>
        </w:rPr>
        <w:t>Nombre de la empresa</w:t>
      </w:r>
    </w:p>
    <w:p w14:paraId="5BC3C6B0" w14:textId="77777777" w:rsidR="007051EF" w:rsidRPr="00CA35C7" w:rsidRDefault="007051EF" w:rsidP="007051EF">
      <w:pPr>
        <w:ind w:right="80"/>
        <w:rPr>
          <w:rFonts w:asciiTheme="majorHAnsi" w:eastAsia="Calibri" w:hAnsiTheme="majorHAnsi" w:cstheme="majorHAnsi"/>
        </w:rPr>
      </w:pPr>
      <w:r w:rsidRPr="00CA35C7">
        <w:rPr>
          <w:rFonts w:asciiTheme="majorHAnsi" w:eastAsia="Calibri" w:hAnsiTheme="majorHAnsi" w:cstheme="majorHAnsi"/>
        </w:rPr>
        <w:t>__________________________________________</w:t>
      </w:r>
    </w:p>
    <w:p w14:paraId="00AA28E8" w14:textId="77777777" w:rsidR="007051EF" w:rsidRPr="00CA35C7" w:rsidRDefault="007051EF" w:rsidP="007051EF">
      <w:pPr>
        <w:ind w:right="80"/>
        <w:rPr>
          <w:rFonts w:asciiTheme="majorHAnsi" w:hAnsiTheme="majorHAnsi" w:cstheme="majorHAnsi"/>
        </w:rPr>
      </w:pPr>
      <w:r w:rsidRPr="00CA35C7">
        <w:rPr>
          <w:rFonts w:asciiTheme="majorHAnsi" w:eastAsia="Calibri" w:hAnsiTheme="majorHAnsi" w:cstheme="majorHAnsi"/>
        </w:rPr>
        <w:t>Nombre y firma del representante legal y/o propietario</w:t>
      </w:r>
    </w:p>
    <w:p w14:paraId="1AEFED07" w14:textId="77777777" w:rsidR="007051EF" w:rsidRPr="00BA1283" w:rsidRDefault="007051EF" w:rsidP="007051EF">
      <w:pPr>
        <w:ind w:right="80"/>
        <w:jc w:val="both"/>
        <w:rPr>
          <w:rFonts w:asciiTheme="majorHAnsi" w:hAnsiTheme="majorHAnsi" w:cstheme="majorHAnsi"/>
        </w:rPr>
      </w:pPr>
      <w:r w:rsidRPr="00CA35C7">
        <w:rPr>
          <w:rFonts w:asciiTheme="majorHAnsi" w:eastAsia="Calibri" w:hAnsiTheme="majorHAnsi" w:cstheme="majorHAnsi"/>
        </w:rPr>
        <w:t>Quien manifiesta bajo protesta de decir verdad, que a esta fecha el mandato con el que se ostenta no le ha sido modificado o revocado, y que por tanto la cotización es cierta y actual.</w:t>
      </w:r>
    </w:p>
    <w:p w14:paraId="0164E77C" w14:textId="77777777" w:rsidR="007051EF" w:rsidRPr="00BA1283" w:rsidRDefault="007051EF" w:rsidP="007051EF">
      <w:pPr>
        <w:ind w:right="80"/>
        <w:jc w:val="center"/>
        <w:rPr>
          <w:rFonts w:asciiTheme="majorHAnsi" w:eastAsia="Calibri" w:hAnsiTheme="majorHAnsi" w:cstheme="majorHAnsi"/>
          <w:b/>
          <w:bCs/>
        </w:rPr>
      </w:pPr>
    </w:p>
    <w:p w14:paraId="7A4C260D" w14:textId="77777777" w:rsidR="000D78C9" w:rsidRPr="00BA1283" w:rsidRDefault="000D78C9" w:rsidP="000D78C9">
      <w:pPr>
        <w:ind w:right="80"/>
        <w:jc w:val="center"/>
        <w:rPr>
          <w:rFonts w:asciiTheme="majorHAnsi" w:eastAsia="Calibri" w:hAnsiTheme="majorHAnsi" w:cstheme="majorHAnsi"/>
          <w:b/>
          <w:bCs/>
        </w:rPr>
      </w:pPr>
    </w:p>
    <w:p w14:paraId="5516588B" w14:textId="77777777" w:rsidR="00FB05DF" w:rsidRPr="000B54EB" w:rsidRDefault="00FB05DF" w:rsidP="003F2237">
      <w:pPr>
        <w:ind w:right="20"/>
        <w:jc w:val="center"/>
        <w:rPr>
          <w:rFonts w:asciiTheme="majorHAnsi" w:eastAsia="Calibri" w:hAnsiTheme="majorHAnsi" w:cstheme="majorHAnsi"/>
          <w:b/>
          <w:bCs/>
        </w:rPr>
      </w:pPr>
    </w:p>
    <w:p w14:paraId="626E07DF" w14:textId="77777777" w:rsidR="007F37E2" w:rsidRPr="000B54EB" w:rsidRDefault="007F37E2" w:rsidP="003F2237">
      <w:pPr>
        <w:ind w:right="20"/>
        <w:jc w:val="center"/>
        <w:rPr>
          <w:rFonts w:asciiTheme="majorHAnsi" w:eastAsia="Calibri" w:hAnsiTheme="majorHAnsi" w:cstheme="majorHAnsi"/>
          <w:b/>
          <w:bCs/>
        </w:rPr>
      </w:pPr>
    </w:p>
    <w:p w14:paraId="197162A2" w14:textId="77777777" w:rsidR="0034735F" w:rsidRPr="000B54EB" w:rsidRDefault="0034735F">
      <w:pPr>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16017ED1"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7051EF">
        <w:rPr>
          <w:rFonts w:asciiTheme="majorHAnsi" w:eastAsia="Calibri" w:hAnsiTheme="majorHAnsi" w:cstheme="majorHAnsi"/>
          <w:b/>
          <w:bCs/>
        </w:rPr>
        <w:t>JIMAV-009/2020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650D0B78"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w:t>
      </w:r>
      <w:r w:rsidR="007051EF">
        <w:rPr>
          <w:rFonts w:asciiTheme="majorHAnsi" w:eastAsia="Calibri" w:hAnsiTheme="majorHAnsi" w:cstheme="majorHAnsi"/>
        </w:rPr>
        <w:t>JIMAV-009/2020</w:t>
      </w:r>
      <w:r w:rsidR="00473825" w:rsidRPr="000B54EB">
        <w:rPr>
          <w:rFonts w:asciiTheme="majorHAnsi" w:eastAsia="Calibri" w:hAnsiTheme="majorHAnsi" w:cstheme="majorHAnsi"/>
        </w:rPr>
        <w:t xml:space="preserve">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A24483">
      <w:pPr>
        <w:numPr>
          <w:ilvl w:val="0"/>
          <w:numId w:val="23"/>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A24483">
      <w:pPr>
        <w:numPr>
          <w:ilvl w:val="0"/>
          <w:numId w:val="23"/>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38D51AC5"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1B74E799"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7694349E"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3B278435"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2306E436"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3C93D556"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64D65CC8"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6A4A7AD2"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F01BD" w14:textId="77777777" w:rsidR="00C87ADC" w:rsidRDefault="00C87ADC" w:rsidP="00ED6790">
      <w:r>
        <w:separator/>
      </w:r>
    </w:p>
  </w:endnote>
  <w:endnote w:type="continuationSeparator" w:id="0">
    <w:p w14:paraId="141428AB" w14:textId="77777777" w:rsidR="00C87ADC" w:rsidRDefault="00C87ADC"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5B856179" w:rsidR="004E3EB2" w:rsidRDefault="004E3EB2" w:rsidP="003135BD">
        <w:pPr>
          <w:pStyle w:val="Piedepgina"/>
          <w:ind w:left="284" w:right="190"/>
          <w:jc w:val="center"/>
        </w:pPr>
        <w:r w:rsidRPr="00503D34">
          <w:t>Convocatoria JIMAV 00</w:t>
        </w:r>
        <w:r w:rsidR="00AA21F4">
          <w:t>9</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25416" w14:textId="77777777" w:rsidR="00C87ADC" w:rsidRDefault="00C87ADC" w:rsidP="00ED6790">
      <w:r>
        <w:separator/>
      </w:r>
    </w:p>
  </w:footnote>
  <w:footnote w:type="continuationSeparator" w:id="0">
    <w:p w14:paraId="7DABC2A3" w14:textId="77777777" w:rsidR="00C87ADC" w:rsidRDefault="00C87ADC"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1AD4"/>
    <w:multiLevelType w:val="hybridMultilevel"/>
    <w:tmpl w:val="97200B52"/>
    <w:lvl w:ilvl="0" w:tplc="C0E830A6">
      <w:start w:val="1"/>
      <w:numFmt w:val="decimal"/>
      <w:lvlText w:val="%1."/>
      <w:lvlJc w:val="left"/>
    </w:lvl>
    <w:lvl w:ilvl="1" w:tplc="DFEC0888">
      <w:start w:val="1"/>
      <w:numFmt w:val="decimal"/>
      <w:lvlText w:val="%2"/>
      <w:lvlJc w:val="left"/>
    </w:lvl>
    <w:lvl w:ilvl="2" w:tplc="90D4C310">
      <w:numFmt w:val="decimal"/>
      <w:lvlText w:val=""/>
      <w:lvlJc w:val="left"/>
    </w:lvl>
    <w:lvl w:ilvl="3" w:tplc="F02EBB1A">
      <w:numFmt w:val="decimal"/>
      <w:lvlText w:val=""/>
      <w:lvlJc w:val="left"/>
    </w:lvl>
    <w:lvl w:ilvl="4" w:tplc="7BEC8C46">
      <w:numFmt w:val="decimal"/>
      <w:lvlText w:val=""/>
      <w:lvlJc w:val="left"/>
    </w:lvl>
    <w:lvl w:ilvl="5" w:tplc="CE308822">
      <w:numFmt w:val="decimal"/>
      <w:lvlText w:val=""/>
      <w:lvlJc w:val="left"/>
    </w:lvl>
    <w:lvl w:ilvl="6" w:tplc="EC54F994">
      <w:numFmt w:val="decimal"/>
      <w:lvlText w:val=""/>
      <w:lvlJc w:val="left"/>
    </w:lvl>
    <w:lvl w:ilvl="7" w:tplc="543881F6">
      <w:numFmt w:val="decimal"/>
      <w:lvlText w:val=""/>
      <w:lvlJc w:val="left"/>
    </w:lvl>
    <w:lvl w:ilvl="8" w:tplc="477E29FA">
      <w:numFmt w:val="decimal"/>
      <w:lvlText w:val=""/>
      <w:lvlJc w:val="left"/>
    </w:lvl>
  </w:abstractNum>
  <w:abstractNum w:abstractNumId="6"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7"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8"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9"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10"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1"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2"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3"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4"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5"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7"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8"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9" w15:restartNumberingAfterBreak="0">
    <w:nsid w:val="000063CB"/>
    <w:multiLevelType w:val="hybridMultilevel"/>
    <w:tmpl w:val="CD7CC998"/>
    <w:lvl w:ilvl="0" w:tplc="4EDA6A54">
      <w:start w:val="1"/>
      <w:numFmt w:val="bullet"/>
      <w:lvlText w:val="✓"/>
      <w:lvlJc w:val="left"/>
    </w:lvl>
    <w:lvl w:ilvl="1" w:tplc="875C74C4">
      <w:numFmt w:val="decimal"/>
      <w:lvlText w:val=""/>
      <w:lvlJc w:val="left"/>
    </w:lvl>
    <w:lvl w:ilvl="2" w:tplc="14E4DDDE">
      <w:numFmt w:val="decimal"/>
      <w:lvlText w:val=""/>
      <w:lvlJc w:val="left"/>
    </w:lvl>
    <w:lvl w:ilvl="3" w:tplc="193433A8">
      <w:numFmt w:val="decimal"/>
      <w:lvlText w:val=""/>
      <w:lvlJc w:val="left"/>
    </w:lvl>
    <w:lvl w:ilvl="4" w:tplc="0792E310">
      <w:numFmt w:val="decimal"/>
      <w:lvlText w:val=""/>
      <w:lvlJc w:val="left"/>
    </w:lvl>
    <w:lvl w:ilvl="5" w:tplc="97669C3C">
      <w:numFmt w:val="decimal"/>
      <w:lvlText w:val=""/>
      <w:lvlJc w:val="left"/>
    </w:lvl>
    <w:lvl w:ilvl="6" w:tplc="588E96B0">
      <w:numFmt w:val="decimal"/>
      <w:lvlText w:val=""/>
      <w:lvlJc w:val="left"/>
    </w:lvl>
    <w:lvl w:ilvl="7" w:tplc="71ECD270">
      <w:numFmt w:val="decimal"/>
      <w:lvlText w:val=""/>
      <w:lvlJc w:val="left"/>
    </w:lvl>
    <w:lvl w:ilvl="8" w:tplc="C27A4786">
      <w:numFmt w:val="decimal"/>
      <w:lvlText w:val=""/>
      <w:lvlJc w:val="left"/>
    </w:lvl>
  </w:abstractNum>
  <w:abstractNum w:abstractNumId="20"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2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2" w15:restartNumberingAfterBreak="0">
    <w:nsid w:val="00006E5D"/>
    <w:multiLevelType w:val="hybridMultilevel"/>
    <w:tmpl w:val="797E47CA"/>
    <w:lvl w:ilvl="0" w:tplc="62C81EBA">
      <w:start w:val="1"/>
      <w:numFmt w:val="decimal"/>
      <w:lvlText w:val="%1"/>
      <w:lvlJc w:val="left"/>
    </w:lvl>
    <w:lvl w:ilvl="1" w:tplc="052EF8F6">
      <w:numFmt w:val="decimal"/>
      <w:lvlText w:val=""/>
      <w:lvlJc w:val="left"/>
    </w:lvl>
    <w:lvl w:ilvl="2" w:tplc="A0E4F3B4">
      <w:numFmt w:val="decimal"/>
      <w:lvlText w:val=""/>
      <w:lvlJc w:val="left"/>
    </w:lvl>
    <w:lvl w:ilvl="3" w:tplc="091CD120">
      <w:numFmt w:val="decimal"/>
      <w:lvlText w:val=""/>
      <w:lvlJc w:val="left"/>
    </w:lvl>
    <w:lvl w:ilvl="4" w:tplc="5C360AD6">
      <w:numFmt w:val="decimal"/>
      <w:lvlText w:val=""/>
      <w:lvlJc w:val="left"/>
    </w:lvl>
    <w:lvl w:ilvl="5" w:tplc="28581066">
      <w:numFmt w:val="decimal"/>
      <w:lvlText w:val=""/>
      <w:lvlJc w:val="left"/>
    </w:lvl>
    <w:lvl w:ilvl="6" w:tplc="88EC5ECA">
      <w:numFmt w:val="decimal"/>
      <w:lvlText w:val=""/>
      <w:lvlJc w:val="left"/>
    </w:lvl>
    <w:lvl w:ilvl="7" w:tplc="EE62B5F0">
      <w:numFmt w:val="decimal"/>
      <w:lvlText w:val=""/>
      <w:lvlJc w:val="left"/>
    </w:lvl>
    <w:lvl w:ilvl="8" w:tplc="39EEEEFA">
      <w:numFmt w:val="decimal"/>
      <w:lvlText w:val=""/>
      <w:lvlJc w:val="left"/>
    </w:lvl>
  </w:abstractNum>
  <w:abstractNum w:abstractNumId="23"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4"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5"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6"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64620F"/>
    <w:multiLevelType w:val="hybridMultilevel"/>
    <w:tmpl w:val="6AD60C98"/>
    <w:lvl w:ilvl="0" w:tplc="7C9E3CA2">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27F64C3B"/>
    <w:multiLevelType w:val="hybridMultilevel"/>
    <w:tmpl w:val="87C6276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732DC4"/>
    <w:multiLevelType w:val="hybridMultilevel"/>
    <w:tmpl w:val="054ED8DE"/>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744A0D"/>
    <w:multiLevelType w:val="hybridMultilevel"/>
    <w:tmpl w:val="53A6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47944492"/>
    <w:multiLevelType w:val="hybridMultilevel"/>
    <w:tmpl w:val="D514D676"/>
    <w:lvl w:ilvl="0" w:tplc="0C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1" w15:restartNumberingAfterBreak="0">
    <w:nsid w:val="4D073F92"/>
    <w:multiLevelType w:val="hybridMultilevel"/>
    <w:tmpl w:val="F9A83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85C0384"/>
    <w:multiLevelType w:val="hybridMultilevel"/>
    <w:tmpl w:val="F6FCE562"/>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BA4219"/>
    <w:multiLevelType w:val="hybridMultilevel"/>
    <w:tmpl w:val="087E31F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2F0800"/>
    <w:multiLevelType w:val="hybridMultilevel"/>
    <w:tmpl w:val="0F3A79D0"/>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3"/>
  </w:num>
  <w:num w:numId="6">
    <w:abstractNumId w:val="14"/>
  </w:num>
  <w:num w:numId="7">
    <w:abstractNumId w:val="15"/>
  </w:num>
  <w:num w:numId="8">
    <w:abstractNumId w:val="4"/>
  </w:num>
  <w:num w:numId="9">
    <w:abstractNumId w:val="17"/>
  </w:num>
  <w:num w:numId="10">
    <w:abstractNumId w:val="9"/>
  </w:num>
  <w:num w:numId="11">
    <w:abstractNumId w:val="7"/>
  </w:num>
  <w:num w:numId="12">
    <w:abstractNumId w:val="2"/>
  </w:num>
  <w:num w:numId="13">
    <w:abstractNumId w:val="16"/>
  </w:num>
  <w:num w:numId="14">
    <w:abstractNumId w:val="20"/>
  </w:num>
  <w:num w:numId="15">
    <w:abstractNumId w:val="21"/>
  </w:num>
  <w:num w:numId="16">
    <w:abstractNumId w:val="10"/>
  </w:num>
  <w:num w:numId="17">
    <w:abstractNumId w:val="6"/>
  </w:num>
  <w:num w:numId="18">
    <w:abstractNumId w:val="23"/>
  </w:num>
  <w:num w:numId="19">
    <w:abstractNumId w:val="18"/>
  </w:num>
  <w:num w:numId="20">
    <w:abstractNumId w:val="25"/>
  </w:num>
  <w:num w:numId="21">
    <w:abstractNumId w:val="24"/>
  </w:num>
  <w:num w:numId="22">
    <w:abstractNumId w:val="12"/>
  </w:num>
  <w:num w:numId="23">
    <w:abstractNumId w:val="3"/>
  </w:num>
  <w:num w:numId="24">
    <w:abstractNumId w:val="33"/>
  </w:num>
  <w:num w:numId="25">
    <w:abstractNumId w:val="43"/>
  </w:num>
  <w:num w:numId="26">
    <w:abstractNumId w:val="27"/>
  </w:num>
  <w:num w:numId="27">
    <w:abstractNumId w:val="46"/>
  </w:num>
  <w:num w:numId="28">
    <w:abstractNumId w:val="45"/>
  </w:num>
  <w:num w:numId="29">
    <w:abstractNumId w:val="28"/>
  </w:num>
  <w:num w:numId="30">
    <w:abstractNumId w:val="22"/>
  </w:num>
  <w:num w:numId="31">
    <w:abstractNumId w:val="5"/>
  </w:num>
  <w:num w:numId="32">
    <w:abstractNumId w:val="19"/>
  </w:num>
  <w:num w:numId="33">
    <w:abstractNumId w:val="44"/>
  </w:num>
  <w:num w:numId="34">
    <w:abstractNumId w:val="31"/>
  </w:num>
  <w:num w:numId="35">
    <w:abstractNumId w:val="36"/>
  </w:num>
  <w:num w:numId="36">
    <w:abstractNumId w:val="42"/>
  </w:num>
  <w:num w:numId="37">
    <w:abstractNumId w:val="38"/>
  </w:num>
  <w:num w:numId="38">
    <w:abstractNumId w:val="37"/>
  </w:num>
  <w:num w:numId="39">
    <w:abstractNumId w:val="41"/>
  </w:num>
  <w:num w:numId="40">
    <w:abstractNumId w:val="29"/>
  </w:num>
  <w:num w:numId="41">
    <w:abstractNumId w:val="39"/>
  </w:num>
  <w:num w:numId="42">
    <w:abstractNumId w:val="30"/>
  </w:num>
  <w:num w:numId="43">
    <w:abstractNumId w:val="35"/>
  </w:num>
  <w:num w:numId="44">
    <w:abstractNumId w:val="47"/>
  </w:num>
  <w:num w:numId="45">
    <w:abstractNumId w:val="32"/>
  </w:num>
  <w:num w:numId="46">
    <w:abstractNumId w:val="26"/>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D78C9"/>
    <w:rsid w:val="000E0D8C"/>
    <w:rsid w:val="001022FB"/>
    <w:rsid w:val="00103198"/>
    <w:rsid w:val="00103900"/>
    <w:rsid w:val="00117994"/>
    <w:rsid w:val="00150B49"/>
    <w:rsid w:val="00154D00"/>
    <w:rsid w:val="00160969"/>
    <w:rsid w:val="00160F30"/>
    <w:rsid w:val="0016347E"/>
    <w:rsid w:val="00165136"/>
    <w:rsid w:val="001659F6"/>
    <w:rsid w:val="001A38E1"/>
    <w:rsid w:val="001B1752"/>
    <w:rsid w:val="001B6D54"/>
    <w:rsid w:val="001D63D6"/>
    <w:rsid w:val="001F6CDD"/>
    <w:rsid w:val="00227171"/>
    <w:rsid w:val="00232C84"/>
    <w:rsid w:val="002519A4"/>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E2CB9"/>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0DEE"/>
    <w:rsid w:val="005E2CA7"/>
    <w:rsid w:val="005F1D83"/>
    <w:rsid w:val="005F3074"/>
    <w:rsid w:val="005F5B6F"/>
    <w:rsid w:val="0061543A"/>
    <w:rsid w:val="00626823"/>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051EF"/>
    <w:rsid w:val="00732A8E"/>
    <w:rsid w:val="0073381C"/>
    <w:rsid w:val="00735EAE"/>
    <w:rsid w:val="00736525"/>
    <w:rsid w:val="00742C5A"/>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529C6"/>
    <w:rsid w:val="00856C5C"/>
    <w:rsid w:val="0086776A"/>
    <w:rsid w:val="008679C6"/>
    <w:rsid w:val="008728B6"/>
    <w:rsid w:val="0089255E"/>
    <w:rsid w:val="00897F4A"/>
    <w:rsid w:val="008A108B"/>
    <w:rsid w:val="008C494D"/>
    <w:rsid w:val="008D1D68"/>
    <w:rsid w:val="008D42A5"/>
    <w:rsid w:val="008D6616"/>
    <w:rsid w:val="00942853"/>
    <w:rsid w:val="00944CBC"/>
    <w:rsid w:val="00950EBF"/>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21F4"/>
    <w:rsid w:val="00AA50FF"/>
    <w:rsid w:val="00AA66F9"/>
    <w:rsid w:val="00AB30BA"/>
    <w:rsid w:val="00AB58AF"/>
    <w:rsid w:val="00AC38B5"/>
    <w:rsid w:val="00AC7189"/>
    <w:rsid w:val="00AE6AFD"/>
    <w:rsid w:val="00AF306F"/>
    <w:rsid w:val="00AF5E49"/>
    <w:rsid w:val="00B00A1B"/>
    <w:rsid w:val="00B17FC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87AD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DF3AD5"/>
    <w:rsid w:val="00E3233E"/>
    <w:rsid w:val="00E35132"/>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55EB7"/>
    <w:rsid w:val="00F63095"/>
    <w:rsid w:val="00F7238D"/>
    <w:rsid w:val="00F8095D"/>
    <w:rsid w:val="00F931B2"/>
    <w:rsid w:val="00FB05D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67A9-88AB-4B9C-A9B5-4E97E2C1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6924</Words>
  <Characters>38086</Characters>
  <Application>Microsoft Office Word</Application>
  <DocSecurity>0</DocSecurity>
  <Lines>317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2020-10-30T07:20:00Z</dcterms:created>
  <dcterms:modified xsi:type="dcterms:W3CDTF">2020-10-30T07:20:00Z</dcterms:modified>
</cp:coreProperties>
</file>