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08CE9494"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r w:rsidR="000867E5">
        <w:rPr>
          <w:rFonts w:asciiTheme="minorHAnsi" w:eastAsia="Calibri" w:hAnsiTheme="minorHAnsi" w:cstheme="minorHAnsi"/>
          <w:b/>
          <w:bCs/>
        </w:rPr>
        <w:t xml:space="preserve"> POR SEGUNDA OCASIÓN</w:t>
      </w:r>
    </w:p>
    <w:p w14:paraId="1DAA5E68" w14:textId="77777777" w:rsidR="00077450" w:rsidRPr="009E574D" w:rsidRDefault="00077450" w:rsidP="00ED49C7">
      <w:pPr>
        <w:ind w:right="60"/>
        <w:jc w:val="center"/>
        <w:rPr>
          <w:rFonts w:asciiTheme="minorHAnsi" w:hAnsiTheme="minorHAnsi" w:cstheme="minorHAnsi"/>
        </w:rPr>
      </w:pPr>
    </w:p>
    <w:p w14:paraId="03A7FE59" w14:textId="0F2D3F60"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 xml:space="preserve">A todos </w:t>
      </w:r>
      <w:proofErr w:type="spellStart"/>
      <w:r w:rsidRPr="009E574D">
        <w:rPr>
          <w:rFonts w:asciiTheme="minorHAnsi" w:eastAsia="Calibri" w:hAnsiTheme="minorHAnsi" w:cstheme="minorHAnsi"/>
        </w:rPr>
        <w:t>losinteresados</w:t>
      </w:r>
      <w:proofErr w:type="spellEnd"/>
      <w:r w:rsidRPr="009E574D">
        <w:rPr>
          <w:rFonts w:asciiTheme="minorHAnsi" w:eastAsia="Calibri" w:hAnsiTheme="minorHAnsi" w:cstheme="minorHAnsi"/>
        </w:rPr>
        <w:t xml:space="preserve">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5ED54611" w14:textId="58CDF174" w:rsidR="009C153A" w:rsidRPr="009E574D" w:rsidRDefault="004A6D96" w:rsidP="003A7E6D">
      <w:pPr>
        <w:ind w:right="6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D76510">
        <w:rPr>
          <w:rFonts w:asciiTheme="minorHAnsi" w:eastAsia="Calibri" w:hAnsiTheme="minorHAnsi" w:cstheme="minorHAnsi"/>
          <w:b/>
          <w:bCs/>
        </w:rPr>
        <w:t>LP-</w:t>
      </w:r>
      <w:r w:rsidR="00A64605">
        <w:rPr>
          <w:rFonts w:asciiTheme="minorHAnsi" w:eastAsia="Calibri" w:hAnsiTheme="minorHAnsi" w:cstheme="minorHAnsi"/>
          <w:b/>
          <w:bCs/>
        </w:rPr>
        <w:t>JIMAV-006-2021</w:t>
      </w:r>
    </w:p>
    <w:p w14:paraId="36FE003D" w14:textId="5D3AA741" w:rsidR="00077450" w:rsidRPr="009E574D" w:rsidRDefault="00077450" w:rsidP="003A7E6D">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2021</w:t>
      </w:r>
      <w:r w:rsidR="0093062B">
        <w:rPr>
          <w:rFonts w:asciiTheme="minorHAnsi" w:eastAsia="Calibri" w:hAnsiTheme="minorHAnsi" w:cstheme="minorHAnsi"/>
          <w:b/>
          <w:bCs/>
        </w:rPr>
        <w:t>”</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194A5AB8"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proofErr w:type="spellStart"/>
      <w:r w:rsidRPr="009E574D">
        <w:rPr>
          <w:rFonts w:asciiTheme="minorHAnsi" w:eastAsia="Calibri" w:hAnsiTheme="minorHAnsi" w:cstheme="minorHAnsi"/>
        </w:rPr>
        <w:t>acabo</w:t>
      </w:r>
      <w:proofErr w:type="spellEnd"/>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xml:space="preserve">, al amparo al amparo de lo establecido en los artículos 55 numeral 1, fracción III, y 72 de la Ley de Compras Gubernamentales, Enajenaciones y Contratación de Servicios </w:t>
      </w:r>
      <w:proofErr w:type="spellStart"/>
      <w:r w:rsidR="0087618A" w:rsidRPr="009E574D">
        <w:rPr>
          <w:rFonts w:asciiTheme="minorHAnsi" w:eastAsia="Calibri" w:hAnsiTheme="minorHAnsi" w:cstheme="minorHAnsi"/>
        </w:rPr>
        <w:t>deado</w:t>
      </w:r>
      <w:proofErr w:type="spellEnd"/>
      <w:r w:rsidR="0087618A" w:rsidRPr="009E574D">
        <w:rPr>
          <w:rFonts w:asciiTheme="minorHAnsi" w:eastAsia="Calibri" w:hAnsiTheme="minorHAnsi" w:cstheme="minorHAnsi"/>
        </w:rPr>
        <w:t xml:space="preserve">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lastRenderedPageBreak/>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7B8271E4"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DESCRIPCIÓN DE LOS BIENES O SERVICIOS A ADQUIRIR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69AFE44C" w:rsidR="0004544E" w:rsidRPr="0093062B" w:rsidRDefault="0004544E" w:rsidP="0004544E">
      <w:pPr>
        <w:jc w:val="both"/>
        <w:rPr>
          <w:rFonts w:asciiTheme="minorHAnsi" w:eastAsia="Calibri" w:hAnsiTheme="minorHAnsi" w:cstheme="minorHAnsi"/>
        </w:rPr>
      </w:pPr>
      <w:proofErr w:type="gramStart"/>
      <w:r w:rsidRPr="009E574D">
        <w:rPr>
          <w:rFonts w:asciiTheme="minorHAnsi" w:eastAsia="Calibri" w:hAnsiTheme="minorHAnsi" w:cstheme="minorHAnsi"/>
          <w:b/>
          <w:bCs/>
        </w:rPr>
        <w:t>Descripción.-</w:t>
      </w:r>
      <w:proofErr w:type="gramEnd"/>
      <w:r w:rsidRPr="009E574D">
        <w:rPr>
          <w:rFonts w:asciiTheme="minorHAnsi" w:eastAsia="Calibri" w:hAnsiTheme="minorHAnsi" w:cstheme="minorHAnsi"/>
          <w:b/>
          <w:bCs/>
        </w:rPr>
        <w:t xml:space="preserve"> </w:t>
      </w:r>
      <w:r w:rsidR="00A64605">
        <w:rPr>
          <w:rFonts w:asciiTheme="minorHAnsi" w:eastAsia="Calibri" w:hAnsiTheme="minorHAnsi" w:cstheme="minorHAnsi"/>
        </w:rPr>
        <w:t>AUDITORIA EXTERNA PARA ESTADOS FINANCIEROS EJERCICIO FISCAL 2021</w:t>
      </w:r>
    </w:p>
    <w:p w14:paraId="04624452" w14:textId="5DB27C78" w:rsidR="0004544E" w:rsidRPr="009E574D" w:rsidRDefault="0004544E" w:rsidP="0004544E">
      <w:pPr>
        <w:jc w:val="both"/>
        <w:rPr>
          <w:rFonts w:asciiTheme="minorHAnsi" w:eastAsia="Calibri" w:hAnsiTheme="minorHAnsi" w:cstheme="minorHAnsi"/>
        </w:rPr>
      </w:pPr>
      <w:proofErr w:type="spellStart"/>
      <w:proofErr w:type="gramStart"/>
      <w:r w:rsidRPr="009E574D">
        <w:rPr>
          <w:rFonts w:asciiTheme="minorHAnsi" w:eastAsia="Calibri" w:hAnsiTheme="minorHAnsi" w:cstheme="minorHAnsi"/>
          <w:b/>
          <w:bCs/>
        </w:rPr>
        <w:t>Caracteristicas</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Se especifican en el Anexo 1.</w:t>
      </w:r>
    </w:p>
    <w:p w14:paraId="235DE6E8" w14:textId="2068199C"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proofErr w:type="gramStart"/>
      <w:r w:rsidRPr="009E574D">
        <w:rPr>
          <w:rFonts w:asciiTheme="minorHAnsi" w:eastAsia="Calibri" w:hAnsiTheme="minorHAnsi" w:cstheme="minorHAnsi"/>
          <w:b/>
          <w:bCs/>
        </w:rPr>
        <w:t>Partida.-</w:t>
      </w:r>
      <w:proofErr w:type="gramEnd"/>
      <w:r w:rsidRPr="009E574D">
        <w:rPr>
          <w:rFonts w:asciiTheme="minorHAnsi" w:eastAsia="Calibri" w:hAnsiTheme="minorHAnsi" w:cstheme="minorHAnsi"/>
        </w:rPr>
        <w:t xml:space="preserve"> </w:t>
      </w:r>
      <w:r w:rsidR="0093062B">
        <w:rPr>
          <w:rFonts w:asciiTheme="minorHAnsi" w:eastAsia="Calibri" w:hAnsiTheme="minorHAnsi" w:cstheme="minorHAnsi"/>
        </w:rPr>
        <w:t>Se puede adjudicar a varios proveedores una o varias partidas.</w:t>
      </w:r>
    </w:p>
    <w:p w14:paraId="02552381" w14:textId="6C8FC71D"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proofErr w:type="spellStart"/>
      <w:proofErr w:type="gramStart"/>
      <w:r w:rsidRPr="009E574D">
        <w:rPr>
          <w:rFonts w:asciiTheme="minorHAnsi" w:eastAsia="Calibri" w:hAnsiTheme="minorHAnsi" w:cstheme="minorHAnsi"/>
          <w:b/>
          <w:bCs/>
        </w:rPr>
        <w:t>Requiriente</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53097C15" w14:textId="1AF14A14" w:rsidR="00887183" w:rsidRPr="009E574D" w:rsidRDefault="00887183" w:rsidP="00887183">
      <w:pPr>
        <w:shd w:val="clear" w:color="auto" w:fill="FFFFFF" w:themeFill="background1"/>
        <w:jc w:val="both"/>
        <w:rPr>
          <w:rFonts w:asciiTheme="minorHAnsi" w:eastAsia="Calibri" w:hAnsiTheme="minorHAnsi" w:cstheme="minorHAnsi"/>
        </w:rPr>
      </w:pPr>
      <w:r w:rsidRPr="009E574D">
        <w:rPr>
          <w:rFonts w:asciiTheme="minorHAnsi" w:eastAsia="Calibri" w:hAnsiTheme="minorHAnsi" w:cstheme="minorHAnsi"/>
        </w:rPr>
        <w:t xml:space="preserve">Las propuestas de los participantes deberán sujetarse a lo señalado en el </w:t>
      </w:r>
      <w:r w:rsidRPr="009E574D">
        <w:rPr>
          <w:rFonts w:asciiTheme="minorHAnsi" w:eastAsia="Calibri" w:hAnsiTheme="minorHAnsi" w:cstheme="minorHAnsi"/>
          <w:b/>
          <w:bCs/>
        </w:rPr>
        <w:t>Anexo 1 “Especificaciones Técnicas”</w:t>
      </w:r>
      <w:r w:rsidRPr="009E574D">
        <w:rPr>
          <w:rFonts w:asciiTheme="minorHAnsi" w:eastAsia="Calibri" w:hAnsiTheme="minorHAnsi" w:cstheme="minorHAnsi"/>
        </w:rPr>
        <w:t>, que contiene los requisitos técnicos mínimos y desempeño funcional, que permitan satisfacer las necesidades de contratación de los bienes y/o servicios a licitar,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4515455A" w14:textId="35B39C76" w:rsidR="007E010D" w:rsidRPr="009E574D" w:rsidRDefault="007E010D" w:rsidP="00A24483">
      <w:pPr>
        <w:ind w:right="60"/>
        <w:jc w:val="both"/>
        <w:rPr>
          <w:rFonts w:asciiTheme="minorHAnsi" w:eastAsia="Calibri" w:hAnsiTheme="minorHAnsi" w:cstheme="minorHAnsi"/>
          <w:b/>
          <w:bCs/>
          <w:u w:val="single"/>
        </w:rPr>
      </w:pPr>
    </w:p>
    <w:p w14:paraId="46862160" w14:textId="565841B2" w:rsidR="00887183" w:rsidRPr="009E574D" w:rsidRDefault="00887183"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ORIGEN DE LOS RECURSOS</w:t>
      </w:r>
    </w:p>
    <w:p w14:paraId="7394EE7E" w14:textId="338E6025" w:rsidR="00887183" w:rsidRPr="009E574D" w:rsidRDefault="00887183" w:rsidP="00A24483">
      <w:pPr>
        <w:ind w:right="60"/>
        <w:jc w:val="both"/>
        <w:rPr>
          <w:rFonts w:asciiTheme="minorHAnsi" w:eastAsia="Calibri" w:hAnsiTheme="minorHAnsi" w:cstheme="minorHAnsi"/>
          <w:b/>
          <w:bCs/>
          <w:u w:val="single"/>
        </w:rPr>
      </w:pPr>
    </w:p>
    <w:p w14:paraId="2F3C69BC" w14:textId="3BC414FD" w:rsidR="00887183" w:rsidRPr="003818FE" w:rsidRDefault="00887183" w:rsidP="001C2E46">
      <w:pPr>
        <w:autoSpaceDE w:val="0"/>
        <w:autoSpaceDN w:val="0"/>
        <w:adjustRightInd w:val="0"/>
        <w:jc w:val="both"/>
        <w:rPr>
          <w:rFonts w:asciiTheme="minorHAnsi" w:hAnsiTheme="minorHAnsi" w:cstheme="minorHAnsi"/>
          <w:color w:val="000000"/>
        </w:rPr>
      </w:pPr>
      <w:r w:rsidRPr="009E574D">
        <w:rPr>
          <w:rFonts w:asciiTheme="minorHAnsi" w:hAnsiTheme="minorHAnsi" w:cstheme="minorHAnsi"/>
        </w:rPr>
        <w:t>Las obligaciones a cargo de la JIMAV, que se lleguen a generar con motivo de esta Licitación, se ejercerán con recursos propios provenientes de</w:t>
      </w:r>
      <w:r w:rsidR="001C2E46">
        <w:rPr>
          <w:rFonts w:asciiTheme="minorHAnsi" w:hAnsiTheme="minorHAnsi" w:cstheme="minorHAnsi"/>
        </w:rPr>
        <w:t xml:space="preserve"> </w:t>
      </w:r>
      <w:r w:rsidRPr="009E574D">
        <w:rPr>
          <w:rFonts w:asciiTheme="minorHAnsi" w:hAnsiTheme="minorHAnsi" w:cstheme="minorHAnsi"/>
        </w:rPr>
        <w:t>l</w:t>
      </w:r>
      <w:r w:rsidR="001C2E46">
        <w:rPr>
          <w:rFonts w:asciiTheme="minorHAnsi" w:hAnsiTheme="minorHAnsi" w:cstheme="minorHAnsi"/>
        </w:rPr>
        <w:t>os</w:t>
      </w:r>
      <w:r w:rsidRPr="009E574D">
        <w:rPr>
          <w:rFonts w:asciiTheme="minorHAnsi" w:hAnsiTheme="minorHAnsi" w:cstheme="minorHAnsi"/>
        </w:rPr>
        <w:t xml:space="preserve"> subsidio</w:t>
      </w:r>
      <w:r w:rsidR="001C2E46">
        <w:rPr>
          <w:rFonts w:asciiTheme="minorHAnsi" w:hAnsiTheme="minorHAnsi" w:cstheme="minorHAnsi"/>
        </w:rPr>
        <w:t xml:space="preserve">s correspondientes a los convenios </w:t>
      </w:r>
      <w:r w:rsidR="00103AF9" w:rsidRPr="00103AF9">
        <w:rPr>
          <w:rFonts w:asciiTheme="minorHAnsi" w:hAnsiTheme="minorHAnsi" w:cstheme="minorHAnsi"/>
        </w:rPr>
        <w:t xml:space="preserve">Manejo </w:t>
      </w:r>
      <w:r w:rsidR="00103AF9">
        <w:rPr>
          <w:rFonts w:asciiTheme="minorHAnsi" w:hAnsiTheme="minorHAnsi" w:cstheme="minorHAnsi"/>
        </w:rPr>
        <w:t>d</w:t>
      </w:r>
      <w:r w:rsidR="00103AF9" w:rsidRPr="00103AF9">
        <w:rPr>
          <w:rFonts w:asciiTheme="minorHAnsi" w:hAnsiTheme="minorHAnsi" w:cstheme="minorHAnsi"/>
        </w:rPr>
        <w:t xml:space="preserve">el </w:t>
      </w:r>
      <w:r w:rsidR="00103AF9">
        <w:rPr>
          <w:rFonts w:asciiTheme="minorHAnsi" w:hAnsiTheme="minorHAnsi" w:cstheme="minorHAnsi"/>
        </w:rPr>
        <w:t>f</w:t>
      </w:r>
      <w:r w:rsidR="00103AF9" w:rsidRPr="00103AF9">
        <w:rPr>
          <w:rFonts w:asciiTheme="minorHAnsi" w:hAnsiTheme="minorHAnsi" w:cstheme="minorHAnsi"/>
        </w:rPr>
        <w:t xml:space="preserve">uego </w:t>
      </w:r>
      <w:r w:rsidR="00103AF9">
        <w:rPr>
          <w:rFonts w:asciiTheme="minorHAnsi" w:hAnsiTheme="minorHAnsi" w:cstheme="minorHAnsi"/>
        </w:rPr>
        <w:t>a</w:t>
      </w:r>
      <w:r w:rsidR="00103AF9" w:rsidRPr="00103AF9">
        <w:rPr>
          <w:rFonts w:asciiTheme="minorHAnsi" w:hAnsiTheme="minorHAnsi" w:cstheme="minorHAnsi"/>
        </w:rPr>
        <w:t xml:space="preserve"> </w:t>
      </w:r>
      <w:proofErr w:type="spellStart"/>
      <w:r w:rsidR="00103AF9">
        <w:rPr>
          <w:rFonts w:asciiTheme="minorHAnsi" w:hAnsiTheme="minorHAnsi" w:cstheme="minorHAnsi"/>
        </w:rPr>
        <w:t>t</w:t>
      </w:r>
      <w:r w:rsidR="00103AF9" w:rsidRPr="00103AF9">
        <w:rPr>
          <w:rFonts w:asciiTheme="minorHAnsi" w:hAnsiTheme="minorHAnsi" w:cstheme="minorHAnsi"/>
        </w:rPr>
        <w:t>raves</w:t>
      </w:r>
      <w:proofErr w:type="spellEnd"/>
      <w:r w:rsidR="00103AF9" w:rsidRPr="00103AF9">
        <w:rPr>
          <w:rFonts w:asciiTheme="minorHAnsi" w:hAnsiTheme="minorHAnsi" w:cstheme="minorHAnsi"/>
        </w:rPr>
        <w:t xml:space="preserve"> </w:t>
      </w:r>
      <w:r w:rsidR="00103AF9">
        <w:rPr>
          <w:rFonts w:asciiTheme="minorHAnsi" w:hAnsiTheme="minorHAnsi" w:cstheme="minorHAnsi"/>
        </w:rPr>
        <w:t>d</w:t>
      </w:r>
      <w:r w:rsidR="00103AF9" w:rsidRPr="00103AF9">
        <w:rPr>
          <w:rFonts w:asciiTheme="minorHAnsi" w:hAnsiTheme="minorHAnsi" w:cstheme="minorHAnsi"/>
        </w:rPr>
        <w:t xml:space="preserve">e </w:t>
      </w:r>
      <w:r w:rsidR="00103AF9">
        <w:rPr>
          <w:rFonts w:asciiTheme="minorHAnsi" w:hAnsiTheme="minorHAnsi" w:cstheme="minorHAnsi"/>
        </w:rPr>
        <w:t>a</w:t>
      </w:r>
      <w:r w:rsidR="00103AF9" w:rsidRPr="00103AF9">
        <w:rPr>
          <w:rFonts w:asciiTheme="minorHAnsi" w:hAnsiTheme="minorHAnsi" w:cstheme="minorHAnsi"/>
        </w:rPr>
        <w:t>cciones</w:t>
      </w:r>
      <w:r w:rsidR="00103AF9">
        <w:rPr>
          <w:rFonts w:asciiTheme="minorHAnsi" w:hAnsiTheme="minorHAnsi" w:cstheme="minorHAnsi"/>
        </w:rPr>
        <w:t xml:space="preserve"> y</w:t>
      </w:r>
      <w:r w:rsidR="00103AF9" w:rsidRPr="00103AF9">
        <w:rPr>
          <w:rFonts w:asciiTheme="minorHAnsi" w:hAnsiTheme="minorHAnsi" w:cstheme="minorHAnsi"/>
        </w:rPr>
        <w:t xml:space="preserve"> </w:t>
      </w:r>
      <w:r w:rsidR="00103AF9">
        <w:rPr>
          <w:rFonts w:asciiTheme="minorHAnsi" w:hAnsiTheme="minorHAnsi" w:cstheme="minorHAnsi"/>
        </w:rPr>
        <w:t>e</w:t>
      </w:r>
      <w:r w:rsidR="00103AF9" w:rsidRPr="00103AF9">
        <w:rPr>
          <w:rFonts w:asciiTheme="minorHAnsi" w:hAnsiTheme="minorHAnsi" w:cstheme="minorHAnsi"/>
        </w:rPr>
        <w:t xml:space="preserve">strategias </w:t>
      </w:r>
      <w:r w:rsidR="00103AF9">
        <w:rPr>
          <w:rFonts w:asciiTheme="minorHAnsi" w:hAnsiTheme="minorHAnsi" w:cstheme="minorHAnsi"/>
        </w:rPr>
        <w:t>p</w:t>
      </w:r>
      <w:r w:rsidR="00103AF9" w:rsidRPr="00103AF9">
        <w:rPr>
          <w:rFonts w:asciiTheme="minorHAnsi" w:hAnsiTheme="minorHAnsi" w:cstheme="minorHAnsi"/>
        </w:rPr>
        <w:t xml:space="preserve">ara </w:t>
      </w:r>
      <w:r w:rsidR="00103AF9">
        <w:rPr>
          <w:rFonts w:asciiTheme="minorHAnsi" w:hAnsiTheme="minorHAnsi" w:cstheme="minorHAnsi"/>
        </w:rPr>
        <w:t>l</w:t>
      </w:r>
      <w:r w:rsidR="00103AF9" w:rsidRPr="00103AF9">
        <w:rPr>
          <w:rFonts w:asciiTheme="minorHAnsi" w:hAnsiTheme="minorHAnsi" w:cstheme="minorHAnsi"/>
        </w:rPr>
        <w:t xml:space="preserve">a </w:t>
      </w:r>
      <w:r w:rsidR="00103AF9">
        <w:rPr>
          <w:rFonts w:asciiTheme="minorHAnsi" w:hAnsiTheme="minorHAnsi" w:cstheme="minorHAnsi"/>
        </w:rPr>
        <w:t>g</w:t>
      </w:r>
      <w:r w:rsidR="00103AF9" w:rsidRPr="00103AF9">
        <w:rPr>
          <w:rFonts w:asciiTheme="minorHAnsi" w:hAnsiTheme="minorHAnsi" w:cstheme="minorHAnsi"/>
        </w:rPr>
        <w:t xml:space="preserve">estión </w:t>
      </w:r>
      <w:r w:rsidR="00103AF9">
        <w:rPr>
          <w:rFonts w:asciiTheme="minorHAnsi" w:hAnsiTheme="minorHAnsi" w:cstheme="minorHAnsi"/>
        </w:rPr>
        <w:t>a</w:t>
      </w:r>
      <w:r w:rsidR="00103AF9" w:rsidRPr="00103AF9">
        <w:rPr>
          <w:rFonts w:asciiTheme="minorHAnsi" w:hAnsiTheme="minorHAnsi" w:cstheme="minorHAnsi"/>
        </w:rPr>
        <w:t xml:space="preserve">mbiental como mecanismos de gobernanza territorial a </w:t>
      </w:r>
      <w:proofErr w:type="spellStart"/>
      <w:r w:rsidR="00103AF9" w:rsidRPr="00103AF9">
        <w:rPr>
          <w:rFonts w:asciiTheme="minorHAnsi" w:hAnsiTheme="minorHAnsi" w:cstheme="minorHAnsi"/>
        </w:rPr>
        <w:t>traves</w:t>
      </w:r>
      <w:proofErr w:type="spellEnd"/>
      <w:r w:rsidR="00103AF9" w:rsidRPr="00103AF9">
        <w:rPr>
          <w:rFonts w:asciiTheme="minorHAnsi" w:hAnsiTheme="minorHAnsi" w:cstheme="minorHAnsi"/>
        </w:rPr>
        <w:t xml:space="preserve"> de la junta intermunicipal </w:t>
      </w:r>
      <w:r w:rsidR="00103AF9">
        <w:rPr>
          <w:rFonts w:asciiTheme="minorHAnsi" w:hAnsiTheme="minorHAnsi" w:cstheme="minorHAnsi"/>
        </w:rPr>
        <w:t>JIMAV</w:t>
      </w:r>
      <w:r w:rsidR="00103AF9" w:rsidRPr="00103AF9">
        <w:rPr>
          <w:rFonts w:asciiTheme="minorHAnsi" w:hAnsiTheme="minorHAnsi" w:cstheme="minorHAnsi"/>
        </w:rPr>
        <w:t>"</w:t>
      </w:r>
      <w:r w:rsidR="00103AF9" w:rsidRPr="009E574D">
        <w:rPr>
          <w:rFonts w:asciiTheme="minorHAnsi" w:hAnsiTheme="minorHAnsi" w:cstheme="minorHAnsi"/>
        </w:rPr>
        <w:t xml:space="preserve">, </w:t>
      </w:r>
      <w:bookmarkStart w:id="0" w:name="_Hlk78889248"/>
      <w:r w:rsidR="00103AF9">
        <w:rPr>
          <w:rFonts w:asciiTheme="minorHAnsi" w:hAnsiTheme="minorHAnsi" w:cstheme="minorHAnsi"/>
        </w:rPr>
        <w:t>y “A</w:t>
      </w:r>
      <w:r w:rsidR="00103AF9" w:rsidRPr="00103AF9">
        <w:rPr>
          <w:rFonts w:asciiTheme="minorHAnsi" w:hAnsiTheme="minorHAnsi" w:cstheme="minorHAnsi"/>
        </w:rPr>
        <w:t xml:space="preserve">dministración y manejo del área natural protegida </w:t>
      </w:r>
      <w:r w:rsidR="00103AF9">
        <w:rPr>
          <w:rFonts w:asciiTheme="minorHAnsi" w:hAnsiTheme="minorHAnsi" w:cstheme="minorHAnsi"/>
        </w:rPr>
        <w:t>S</w:t>
      </w:r>
      <w:r w:rsidR="00103AF9" w:rsidRPr="00103AF9">
        <w:rPr>
          <w:rFonts w:asciiTheme="minorHAnsi" w:hAnsiTheme="minorHAnsi" w:cstheme="minorHAnsi"/>
        </w:rPr>
        <w:t xml:space="preserve">ierra del </w:t>
      </w:r>
      <w:r w:rsidR="00103AF9">
        <w:rPr>
          <w:rFonts w:asciiTheme="minorHAnsi" w:hAnsiTheme="minorHAnsi" w:cstheme="minorHAnsi"/>
        </w:rPr>
        <w:t>Á</w:t>
      </w:r>
      <w:r w:rsidR="00103AF9" w:rsidRPr="00103AF9">
        <w:rPr>
          <w:rFonts w:asciiTheme="minorHAnsi" w:hAnsiTheme="minorHAnsi" w:cstheme="minorHAnsi"/>
        </w:rPr>
        <w:t>guila</w:t>
      </w:r>
      <w:bookmarkEnd w:id="0"/>
      <w:r w:rsidR="003818FE" w:rsidRPr="003818FE">
        <w:rPr>
          <w:rFonts w:asciiTheme="minorHAnsi" w:hAnsiTheme="minorHAnsi" w:cstheme="minorHAnsi"/>
        </w:rPr>
        <w:t xml:space="preserve">, destinados a servicios públicos y la operación de programas públicos </w:t>
      </w:r>
      <w:r w:rsidRPr="003818FE">
        <w:rPr>
          <w:rFonts w:asciiTheme="minorHAnsi" w:hAnsiTheme="minorHAnsi" w:cstheme="minorHAnsi"/>
          <w:color w:val="000000"/>
        </w:rPr>
        <w:t>, del presupuesto de egresos de la JIMAV, para el ejercicio fiscal 2021.</w:t>
      </w:r>
    </w:p>
    <w:p w14:paraId="780B3564" w14:textId="61F610DD" w:rsidR="00887183" w:rsidRDefault="00887183" w:rsidP="00A24483">
      <w:pPr>
        <w:ind w:right="60"/>
        <w:jc w:val="both"/>
        <w:rPr>
          <w:rFonts w:asciiTheme="minorHAnsi" w:eastAsia="Calibri" w:hAnsiTheme="minorHAnsi" w:cstheme="minorHAnsi"/>
          <w:b/>
          <w:bCs/>
          <w:u w:val="single"/>
        </w:rPr>
      </w:pPr>
    </w:p>
    <w:p w14:paraId="37F1E8A5" w14:textId="5676CD2B" w:rsidR="00103AF9" w:rsidRDefault="00103AF9" w:rsidP="00A24483">
      <w:pPr>
        <w:ind w:right="60"/>
        <w:jc w:val="both"/>
        <w:rPr>
          <w:rFonts w:asciiTheme="minorHAnsi" w:eastAsia="Calibri" w:hAnsiTheme="minorHAnsi" w:cstheme="minorHAnsi"/>
          <w:b/>
          <w:bCs/>
          <w:u w:val="single"/>
        </w:rPr>
      </w:pPr>
    </w:p>
    <w:p w14:paraId="26A9D28C" w14:textId="5BFF1C39" w:rsidR="00103AF9" w:rsidRDefault="00103AF9" w:rsidP="00A24483">
      <w:pPr>
        <w:ind w:right="60"/>
        <w:jc w:val="both"/>
        <w:rPr>
          <w:rFonts w:asciiTheme="minorHAnsi" w:eastAsia="Calibri" w:hAnsiTheme="minorHAnsi" w:cstheme="minorHAnsi"/>
          <w:b/>
          <w:bCs/>
          <w:u w:val="single"/>
        </w:rPr>
      </w:pPr>
    </w:p>
    <w:p w14:paraId="64EAAEF7" w14:textId="1A472807" w:rsidR="00103AF9" w:rsidRDefault="00103AF9" w:rsidP="00A24483">
      <w:pPr>
        <w:ind w:right="60"/>
        <w:jc w:val="both"/>
        <w:rPr>
          <w:rFonts w:asciiTheme="minorHAnsi" w:eastAsia="Calibri" w:hAnsiTheme="minorHAnsi" w:cstheme="minorHAnsi"/>
          <w:b/>
          <w:bCs/>
          <w:u w:val="single"/>
        </w:rPr>
      </w:pPr>
    </w:p>
    <w:p w14:paraId="36D75668" w14:textId="77777777" w:rsidR="00103AF9" w:rsidRPr="009E574D" w:rsidRDefault="00103AF9" w:rsidP="00A24483">
      <w:pPr>
        <w:ind w:right="60"/>
        <w:jc w:val="both"/>
        <w:rPr>
          <w:rFonts w:asciiTheme="minorHAnsi" w:eastAsia="Calibri" w:hAnsiTheme="minorHAnsi" w:cstheme="minorHAnsi"/>
          <w:b/>
          <w:bCs/>
          <w:u w:val="single"/>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lastRenderedPageBreak/>
        <w:t>CALENDARIO DE EVENTOS.</w:t>
      </w:r>
    </w:p>
    <w:p w14:paraId="72037913" w14:textId="77777777" w:rsidR="009C153A" w:rsidRPr="009E574D" w:rsidRDefault="009C153A" w:rsidP="00A24483">
      <w:pPr>
        <w:spacing w:line="200" w:lineRule="exact"/>
        <w:jc w:val="both"/>
        <w:rPr>
          <w:rFonts w:asciiTheme="minorHAnsi" w:hAnsiTheme="minorHAnsi" w:cstheme="minorHAnsi"/>
        </w:rPr>
      </w:pPr>
    </w:p>
    <w:p w14:paraId="0A48C917" w14:textId="77777777" w:rsidR="009C153A" w:rsidRPr="009E574D" w:rsidRDefault="009C153A" w:rsidP="00A24483">
      <w:pPr>
        <w:spacing w:line="322" w:lineRule="exact"/>
        <w:jc w:val="both"/>
        <w:rPr>
          <w:rFonts w:asciiTheme="minorHAnsi" w:hAnsiTheme="minorHAnsi" w:cstheme="min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9E574D" w14:paraId="31E65C8B" w14:textId="77777777" w:rsidTr="00887183">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tcPr>
          <w:p w14:paraId="25571C26" w14:textId="7C5DB7F0" w:rsidR="009C153A" w:rsidRPr="009E574D" w:rsidRDefault="004A6D96" w:rsidP="00887183">
            <w:pPr>
              <w:rPr>
                <w:rFonts w:asciiTheme="minorHAnsi" w:hAnsiTheme="minorHAnsi" w:cstheme="minorHAnsi"/>
                <w:b/>
                <w:bCs/>
              </w:rPr>
            </w:pPr>
            <w:r w:rsidRPr="009E574D">
              <w:rPr>
                <w:rFonts w:asciiTheme="minorHAnsi" w:eastAsia="Calibri" w:hAnsiTheme="minorHAnsi" w:cstheme="minorHAnsi"/>
                <w:b/>
                <w:bCs/>
              </w:rPr>
              <w:t xml:space="preserve">Número de </w:t>
            </w:r>
            <w:r w:rsidR="001022FB" w:rsidRPr="009E574D">
              <w:rPr>
                <w:rFonts w:asciiTheme="minorHAnsi" w:eastAsia="Calibri" w:hAnsiTheme="minorHAnsi" w:cstheme="minorHAnsi"/>
                <w:b/>
                <w:bCs/>
              </w:rPr>
              <w:t>l</w:t>
            </w:r>
            <w:r w:rsidRPr="009E574D">
              <w:rPr>
                <w:rFonts w:asciiTheme="minorHAnsi" w:eastAsia="Calibri" w:hAnsiTheme="minorHAnsi" w:cstheme="minorHAnsi"/>
                <w:b/>
                <w:bCs/>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086EF5C0" w:rsidR="009C153A" w:rsidRPr="009E574D" w:rsidRDefault="00D76510" w:rsidP="00A24483">
            <w:pPr>
              <w:jc w:val="both"/>
              <w:rPr>
                <w:rFonts w:asciiTheme="minorHAnsi" w:hAnsiTheme="minorHAnsi" w:cstheme="minorHAnsi"/>
              </w:rPr>
            </w:pPr>
            <w:r>
              <w:rPr>
                <w:rFonts w:asciiTheme="minorHAnsi" w:eastAsia="Calibri" w:hAnsiTheme="minorHAnsi" w:cstheme="minorHAnsi"/>
                <w:b/>
                <w:bCs/>
              </w:rPr>
              <w:t>LPN-</w:t>
            </w:r>
            <w:r w:rsidR="00A64605">
              <w:rPr>
                <w:rFonts w:asciiTheme="minorHAnsi" w:eastAsia="Calibri" w:hAnsiTheme="minorHAnsi" w:cstheme="minorHAnsi"/>
                <w:b/>
                <w:bCs/>
              </w:rPr>
              <w:t>JIMAV-006-2021</w:t>
            </w:r>
          </w:p>
        </w:tc>
      </w:tr>
      <w:tr w:rsidR="000867E5" w:rsidRPr="009E574D" w14:paraId="0139CC37"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4EC08A4" w14:textId="65D6A323" w:rsidR="000867E5" w:rsidRPr="009E574D" w:rsidRDefault="000867E5" w:rsidP="000867E5">
            <w:pPr>
              <w:spacing w:line="256" w:lineRule="exact"/>
              <w:rPr>
                <w:rFonts w:asciiTheme="minorHAnsi" w:hAnsiTheme="minorHAnsi" w:cstheme="minorHAnsi"/>
                <w:b/>
                <w:bCs/>
              </w:rPr>
            </w:pPr>
            <w:r w:rsidRPr="009E574D">
              <w:rPr>
                <w:rFonts w:asciiTheme="minorHAnsi" w:eastAsia="Calibri" w:hAnsiTheme="minorHAnsi" w:cstheme="minorHAnsi"/>
                <w:b/>
                <w:bCs/>
              </w:rPr>
              <w:t>Fecha de publicación de convocatoria.</w:t>
            </w:r>
          </w:p>
        </w:tc>
        <w:tc>
          <w:tcPr>
            <w:tcW w:w="4420" w:type="dxa"/>
            <w:tcBorders>
              <w:bottom w:val="single" w:sz="8" w:space="0" w:color="auto"/>
              <w:right w:val="single" w:sz="8" w:space="0" w:color="auto"/>
            </w:tcBorders>
            <w:shd w:val="clear" w:color="auto" w:fill="auto"/>
            <w:vAlign w:val="bottom"/>
          </w:tcPr>
          <w:p w14:paraId="4E1470D7" w14:textId="2CCAE219" w:rsidR="000867E5" w:rsidRPr="009E574D" w:rsidRDefault="000867E5" w:rsidP="000867E5">
            <w:pPr>
              <w:spacing w:line="256" w:lineRule="exact"/>
              <w:jc w:val="both"/>
              <w:rPr>
                <w:rFonts w:asciiTheme="minorHAnsi" w:hAnsiTheme="minorHAnsi" w:cstheme="minorHAnsi"/>
              </w:rPr>
            </w:pPr>
            <w:r>
              <w:rPr>
                <w:rFonts w:asciiTheme="minorHAnsi" w:hAnsiTheme="minorHAnsi" w:cstheme="minorHAnsi"/>
              </w:rPr>
              <w:t>27</w:t>
            </w:r>
            <w:r w:rsidRPr="009E574D">
              <w:rPr>
                <w:rFonts w:asciiTheme="minorHAnsi" w:hAnsiTheme="minorHAnsi" w:cstheme="minorHAnsi"/>
              </w:rPr>
              <w:t xml:space="preserve"> de </w:t>
            </w:r>
            <w:r>
              <w:rPr>
                <w:rFonts w:asciiTheme="minorHAnsi" w:hAnsiTheme="minorHAnsi" w:cstheme="minorHAnsi"/>
              </w:rPr>
              <w:t>septiembre del</w:t>
            </w:r>
            <w:r w:rsidRPr="009E574D">
              <w:rPr>
                <w:rFonts w:asciiTheme="minorHAnsi" w:hAnsiTheme="minorHAnsi" w:cstheme="minorHAnsi"/>
              </w:rPr>
              <w:t xml:space="preserve"> 202</w:t>
            </w:r>
            <w:r>
              <w:rPr>
                <w:rFonts w:asciiTheme="minorHAnsi" w:hAnsiTheme="minorHAnsi" w:cstheme="minorHAnsi"/>
              </w:rPr>
              <w:t>1</w:t>
            </w:r>
          </w:p>
        </w:tc>
      </w:tr>
      <w:tr w:rsidR="000867E5" w:rsidRPr="009E574D" w14:paraId="72200C9B"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215C00DF" w14:textId="78BEDB79" w:rsidR="000867E5" w:rsidRPr="009E574D" w:rsidRDefault="000867E5" w:rsidP="000867E5">
            <w:pPr>
              <w:spacing w:line="256" w:lineRule="exact"/>
              <w:rPr>
                <w:rFonts w:asciiTheme="minorHAnsi" w:hAnsiTheme="minorHAnsi" w:cstheme="minorHAnsi"/>
                <w:b/>
                <w:bCs/>
              </w:rPr>
            </w:pPr>
            <w:r w:rsidRPr="009E574D">
              <w:rPr>
                <w:rFonts w:asciiTheme="minorHAnsi" w:eastAsia="Calibri" w:hAnsiTheme="minorHAnsi" w:cstheme="minorHAnsi"/>
                <w:b/>
                <w:bCs/>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2D4DD6C8" w:rsidR="000867E5" w:rsidRPr="009E574D" w:rsidRDefault="000867E5" w:rsidP="000867E5">
            <w:pPr>
              <w:spacing w:line="256" w:lineRule="exact"/>
              <w:jc w:val="both"/>
              <w:rPr>
                <w:rFonts w:asciiTheme="minorHAnsi" w:hAnsiTheme="minorHAnsi" w:cstheme="minorHAnsi"/>
              </w:rPr>
            </w:pPr>
            <w:r w:rsidRPr="009E574D">
              <w:rPr>
                <w:rFonts w:asciiTheme="minorHAnsi" w:hAnsiTheme="minorHAnsi" w:cstheme="minorHAnsi"/>
              </w:rPr>
              <w:t xml:space="preserve">A más tardar a las </w:t>
            </w:r>
            <w:r w:rsidRPr="009E574D">
              <w:rPr>
                <w:rFonts w:asciiTheme="minorHAnsi" w:hAnsiTheme="minorHAnsi" w:cstheme="minorHAnsi"/>
                <w:b/>
              </w:rPr>
              <w:t>14:00 horas</w:t>
            </w:r>
            <w:r w:rsidRPr="009E574D">
              <w:rPr>
                <w:rFonts w:asciiTheme="minorHAnsi" w:hAnsiTheme="minorHAnsi" w:cstheme="minorHAnsi"/>
              </w:rPr>
              <w:t xml:space="preserve"> del </w:t>
            </w:r>
            <w:r w:rsidRPr="00F006A8">
              <w:rPr>
                <w:rFonts w:asciiTheme="minorHAnsi" w:hAnsiTheme="minorHAnsi" w:cstheme="minorHAnsi"/>
              </w:rPr>
              <w:t>día</w:t>
            </w:r>
            <w:r w:rsidRPr="00F006A8">
              <w:rPr>
                <w:rFonts w:asciiTheme="minorHAnsi" w:hAnsiTheme="minorHAnsi" w:cstheme="minorHAnsi"/>
                <w:b/>
              </w:rPr>
              <w:t xml:space="preserve"> </w:t>
            </w:r>
            <w:r>
              <w:rPr>
                <w:rFonts w:asciiTheme="minorHAnsi" w:hAnsiTheme="minorHAnsi" w:cstheme="minorHAnsi"/>
                <w:b/>
              </w:rPr>
              <w:t>04</w:t>
            </w:r>
            <w:r w:rsidRPr="00F006A8">
              <w:rPr>
                <w:rFonts w:asciiTheme="minorHAnsi" w:hAnsiTheme="minorHAnsi" w:cstheme="minorHAnsi"/>
                <w:b/>
              </w:rPr>
              <w:t xml:space="preserve"> de </w:t>
            </w:r>
            <w:r>
              <w:rPr>
                <w:rFonts w:asciiTheme="minorHAnsi" w:hAnsiTheme="minorHAnsi" w:cstheme="minorHAnsi"/>
                <w:b/>
              </w:rPr>
              <w:t>octubre</w:t>
            </w:r>
            <w:r w:rsidRPr="00F006A8">
              <w:rPr>
                <w:rFonts w:asciiTheme="minorHAnsi" w:hAnsiTheme="minorHAnsi" w:cstheme="minorHAnsi"/>
              </w:rPr>
              <w:t xml:space="preserve"> </w:t>
            </w:r>
            <w:r w:rsidRPr="00F006A8">
              <w:rPr>
                <w:rFonts w:asciiTheme="minorHAnsi" w:hAnsiTheme="minorHAnsi" w:cstheme="minorHAnsi"/>
                <w:b/>
              </w:rPr>
              <w:t>de 2021</w:t>
            </w:r>
            <w:r w:rsidRPr="00F006A8">
              <w:rPr>
                <w:rFonts w:asciiTheme="minorHAnsi" w:hAnsiTheme="minorHAnsi" w:cstheme="minorHAnsi"/>
              </w:rPr>
              <w:t>, enviarlas al</w:t>
            </w:r>
            <w:r w:rsidRPr="009E574D">
              <w:rPr>
                <w:rFonts w:asciiTheme="minorHAnsi" w:hAnsiTheme="minorHAnsi" w:cstheme="minorHAnsi"/>
              </w:rPr>
              <w:t xml:space="preserve"> correo </w:t>
            </w:r>
            <w:hyperlink r:id="rId8"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admon.jimav@gmail.com. (Las dudas se enviarán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Anexo 2, se considerará la hora del servidor de correo electrónico de la Convocante).</w:t>
            </w:r>
          </w:p>
        </w:tc>
      </w:tr>
      <w:tr w:rsidR="000867E5" w:rsidRPr="009E574D" w14:paraId="2245BA1C"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2908101" w14:textId="0859C549" w:rsidR="000867E5" w:rsidRPr="009E574D" w:rsidRDefault="000867E5" w:rsidP="000867E5">
            <w:pPr>
              <w:spacing w:line="256" w:lineRule="exact"/>
              <w:rPr>
                <w:rFonts w:asciiTheme="minorHAnsi" w:hAnsiTheme="minorHAnsi" w:cstheme="minorHAnsi"/>
                <w:b/>
                <w:bCs/>
              </w:rPr>
            </w:pPr>
            <w:r w:rsidRPr="009E574D">
              <w:rPr>
                <w:rFonts w:asciiTheme="minorHAnsi" w:eastAsia="Calibri" w:hAnsiTheme="minorHAnsi" w:cstheme="minorHAnsi"/>
                <w:b/>
                <w:bCs/>
              </w:rPr>
              <w:t>Junta de aclaraciones.</w:t>
            </w:r>
          </w:p>
        </w:tc>
        <w:tc>
          <w:tcPr>
            <w:tcW w:w="4420" w:type="dxa"/>
            <w:tcBorders>
              <w:bottom w:val="single" w:sz="8" w:space="0" w:color="auto"/>
              <w:right w:val="single" w:sz="8" w:space="0" w:color="auto"/>
            </w:tcBorders>
            <w:shd w:val="clear" w:color="auto" w:fill="auto"/>
            <w:vAlign w:val="center"/>
          </w:tcPr>
          <w:p w14:paraId="0CB1F662" w14:textId="46383D2D" w:rsidR="000867E5" w:rsidRPr="009E574D" w:rsidRDefault="000867E5" w:rsidP="000867E5">
            <w:pPr>
              <w:spacing w:line="256" w:lineRule="exact"/>
              <w:jc w:val="both"/>
              <w:rPr>
                <w:rFonts w:asciiTheme="minorHAnsi" w:hAnsiTheme="minorHAnsi" w:cstheme="minorHAnsi"/>
              </w:rPr>
            </w:pPr>
            <w:proofErr w:type="spellStart"/>
            <w:r>
              <w:rPr>
                <w:rFonts w:asciiTheme="minorHAnsi" w:hAnsiTheme="minorHAnsi" w:cstheme="minorHAnsi"/>
                <w:b/>
              </w:rPr>
              <w:t>Miercoles</w:t>
            </w:r>
            <w:proofErr w:type="spellEnd"/>
            <w:r w:rsidRPr="009E574D">
              <w:rPr>
                <w:rFonts w:asciiTheme="minorHAnsi" w:hAnsiTheme="minorHAnsi" w:cstheme="minorHAnsi"/>
                <w:b/>
              </w:rPr>
              <w:t xml:space="preserve"> </w:t>
            </w:r>
            <w:r>
              <w:rPr>
                <w:rFonts w:asciiTheme="minorHAnsi" w:hAnsiTheme="minorHAnsi" w:cstheme="minorHAnsi"/>
                <w:b/>
              </w:rPr>
              <w:t>05</w:t>
            </w:r>
            <w:r w:rsidRPr="009E574D">
              <w:rPr>
                <w:rFonts w:asciiTheme="minorHAnsi" w:hAnsiTheme="minorHAnsi" w:cstheme="minorHAnsi"/>
                <w:b/>
              </w:rPr>
              <w:t xml:space="preserve"> de </w:t>
            </w:r>
            <w:r>
              <w:rPr>
                <w:rFonts w:asciiTheme="minorHAnsi" w:hAnsiTheme="minorHAnsi" w:cstheme="minorHAnsi"/>
                <w:b/>
              </w:rPr>
              <w:t xml:space="preserve">octubre </w:t>
            </w:r>
            <w:r w:rsidRPr="009E574D">
              <w:rPr>
                <w:rFonts w:asciiTheme="minorHAnsi" w:hAnsiTheme="minorHAnsi" w:cstheme="minorHAnsi"/>
                <w:b/>
              </w:rPr>
              <w:t xml:space="preserve">de 2021 a las 11:00 horas, </w:t>
            </w:r>
            <w:r w:rsidRPr="00F006A8">
              <w:rPr>
                <w:rFonts w:asciiTheme="minorHAnsi" w:hAnsiTheme="minorHAnsi" w:cstheme="minorHAnsi"/>
                <w:bCs/>
              </w:rPr>
              <w:t>e</w:t>
            </w:r>
            <w:r w:rsidRPr="009E574D">
              <w:rPr>
                <w:rFonts w:asciiTheme="minorHAnsi" w:hAnsiTheme="minorHAnsi" w:cstheme="minorHAnsi"/>
              </w:rPr>
              <w:t>n la sala de juntas en las Oficinas de la JIMAV.</w:t>
            </w:r>
          </w:p>
        </w:tc>
      </w:tr>
      <w:tr w:rsidR="000867E5" w:rsidRPr="009E574D" w14:paraId="61247E22"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80199F6" w14:textId="0660042E" w:rsidR="000867E5" w:rsidRPr="009E574D" w:rsidRDefault="000867E5" w:rsidP="000867E5">
            <w:pPr>
              <w:spacing w:line="256" w:lineRule="exact"/>
              <w:rPr>
                <w:rFonts w:asciiTheme="minorHAnsi" w:hAnsiTheme="minorHAnsi" w:cstheme="minorHAnsi"/>
                <w:b/>
                <w:bCs/>
              </w:rPr>
            </w:pPr>
            <w:r w:rsidRPr="009E574D">
              <w:rPr>
                <w:rFonts w:asciiTheme="minorHAnsi" w:eastAsia="Calibri" w:hAnsiTheme="minorHAnsi" w:cstheme="minorHAnsi"/>
                <w:b/>
                <w:bCs/>
              </w:rPr>
              <w:t>Fecha Límite de recepción de propuestas</w:t>
            </w:r>
          </w:p>
        </w:tc>
        <w:tc>
          <w:tcPr>
            <w:tcW w:w="4420" w:type="dxa"/>
            <w:tcBorders>
              <w:bottom w:val="single" w:sz="8" w:space="0" w:color="auto"/>
              <w:right w:val="single" w:sz="8" w:space="0" w:color="auto"/>
            </w:tcBorders>
            <w:shd w:val="clear" w:color="auto" w:fill="auto"/>
            <w:vAlign w:val="center"/>
          </w:tcPr>
          <w:p w14:paraId="207C71BF" w14:textId="38E2ED14" w:rsidR="000867E5" w:rsidRPr="009E574D" w:rsidRDefault="000867E5" w:rsidP="000867E5">
            <w:pPr>
              <w:spacing w:line="256" w:lineRule="exact"/>
              <w:jc w:val="both"/>
              <w:rPr>
                <w:rFonts w:asciiTheme="minorHAnsi" w:hAnsiTheme="minorHAnsi" w:cstheme="minorHAnsi"/>
              </w:rPr>
            </w:pPr>
            <w:r w:rsidRPr="009E574D">
              <w:rPr>
                <w:rFonts w:asciiTheme="minorHAnsi" w:hAnsiTheme="minorHAnsi" w:cstheme="minorHAnsi"/>
              </w:rPr>
              <w:t>Desde la publicación de la Convocatoria, y hasta la apertura de propuestas.</w:t>
            </w:r>
          </w:p>
        </w:tc>
      </w:tr>
      <w:tr w:rsidR="000867E5" w:rsidRPr="009E574D" w14:paraId="56491F2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9F97B1D" w14:textId="4DD222A3" w:rsidR="000867E5" w:rsidRPr="009E574D" w:rsidRDefault="000867E5" w:rsidP="000867E5">
            <w:pPr>
              <w:spacing w:line="256" w:lineRule="exact"/>
              <w:rPr>
                <w:rFonts w:asciiTheme="minorHAnsi" w:eastAsia="Calibri" w:hAnsiTheme="minorHAnsi" w:cstheme="minorHAnsi"/>
                <w:b/>
                <w:bCs/>
              </w:rPr>
            </w:pPr>
            <w:r w:rsidRPr="009E574D">
              <w:rPr>
                <w:rFonts w:asciiTheme="minorHAnsi" w:eastAsia="Calibri" w:hAnsiTheme="minorHAnsi" w:cstheme="minorHAnsi"/>
                <w:b/>
                <w:bCs/>
              </w:rPr>
              <w:t>Presentación y apertura</w:t>
            </w:r>
          </w:p>
        </w:tc>
        <w:tc>
          <w:tcPr>
            <w:tcW w:w="4420" w:type="dxa"/>
            <w:tcBorders>
              <w:bottom w:val="single" w:sz="8" w:space="0" w:color="auto"/>
              <w:right w:val="single" w:sz="8" w:space="0" w:color="auto"/>
            </w:tcBorders>
            <w:shd w:val="clear" w:color="auto" w:fill="auto"/>
            <w:vAlign w:val="bottom"/>
          </w:tcPr>
          <w:p w14:paraId="12F4D983" w14:textId="1E5F438D" w:rsidR="000867E5" w:rsidRPr="009E574D" w:rsidRDefault="000867E5" w:rsidP="000867E5">
            <w:pPr>
              <w:spacing w:line="256" w:lineRule="exact"/>
              <w:jc w:val="both"/>
              <w:rPr>
                <w:rFonts w:asciiTheme="minorHAnsi" w:hAnsiTheme="minorHAnsi" w:cstheme="minorHAnsi"/>
              </w:rPr>
            </w:pPr>
            <w:r w:rsidRPr="009E574D">
              <w:rPr>
                <w:rFonts w:asciiTheme="minorHAnsi" w:hAnsiTheme="minorHAnsi" w:cstheme="minorHAnsi"/>
                <w:b/>
              </w:rPr>
              <w:t xml:space="preserve">Martes </w:t>
            </w:r>
            <w:r>
              <w:rPr>
                <w:rFonts w:asciiTheme="minorHAnsi" w:hAnsiTheme="minorHAnsi" w:cstheme="minorHAnsi"/>
                <w:b/>
              </w:rPr>
              <w:t>12</w:t>
            </w:r>
            <w:r w:rsidRPr="009E574D">
              <w:rPr>
                <w:rFonts w:asciiTheme="minorHAnsi" w:hAnsiTheme="minorHAnsi" w:cstheme="minorHAnsi"/>
                <w:b/>
              </w:rPr>
              <w:t xml:space="preserve"> de </w:t>
            </w:r>
            <w:r>
              <w:rPr>
                <w:rFonts w:asciiTheme="minorHAnsi" w:hAnsiTheme="minorHAnsi" w:cstheme="minorHAnsi"/>
                <w:b/>
              </w:rPr>
              <w:t>octubre</w:t>
            </w:r>
            <w:r w:rsidRPr="009E574D">
              <w:rPr>
                <w:rFonts w:asciiTheme="minorHAnsi" w:hAnsiTheme="minorHAnsi" w:cstheme="minorHAnsi"/>
                <w:b/>
              </w:rPr>
              <w:t xml:space="preserve"> de 2021 a </w:t>
            </w:r>
            <w:r w:rsidRPr="009E574D">
              <w:rPr>
                <w:rFonts w:asciiTheme="minorHAnsi" w:hAnsiTheme="minorHAnsi" w:cstheme="minorHAnsi"/>
              </w:rPr>
              <w:t xml:space="preserve">las </w:t>
            </w:r>
            <w:r w:rsidRPr="009E574D">
              <w:rPr>
                <w:rFonts w:asciiTheme="minorHAnsi" w:hAnsiTheme="minorHAnsi" w:cstheme="minorHAnsi"/>
                <w:b/>
              </w:rPr>
              <w:t>11:00 horas</w:t>
            </w:r>
            <w:r w:rsidRPr="009E574D">
              <w:rPr>
                <w:rFonts w:asciiTheme="minorHAnsi" w:hAnsiTheme="minorHAnsi" w:cstheme="minorHAnsi"/>
              </w:rPr>
              <w:t xml:space="preserve"> del día,</w:t>
            </w:r>
            <w:r w:rsidRPr="009E574D">
              <w:rPr>
                <w:rFonts w:asciiTheme="minorHAnsi" w:hAnsiTheme="minorHAnsi" w:cstheme="minorHAnsi"/>
                <w:b/>
              </w:rPr>
              <w:t xml:space="preserve"> </w:t>
            </w:r>
            <w:r w:rsidRPr="00F006A8">
              <w:rPr>
                <w:rFonts w:asciiTheme="minorHAnsi" w:hAnsiTheme="minorHAnsi" w:cstheme="minorHAnsi"/>
                <w:bCs/>
              </w:rPr>
              <w:t>e</w:t>
            </w:r>
            <w:r w:rsidRPr="009E574D">
              <w:rPr>
                <w:rFonts w:asciiTheme="minorHAnsi" w:hAnsiTheme="minorHAnsi" w:cstheme="minorHAnsi"/>
              </w:rPr>
              <w:t>n la sala de juntas dentro de las Oficinas de la JIMAV</w:t>
            </w:r>
          </w:p>
        </w:tc>
      </w:tr>
      <w:tr w:rsidR="00487941" w:rsidRPr="009E574D" w14:paraId="3A5D54D6"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007BEB5" w14:textId="1B182188" w:rsidR="00487941" w:rsidRPr="009E574D" w:rsidRDefault="00487941" w:rsidP="00487941">
            <w:pPr>
              <w:spacing w:line="256" w:lineRule="exact"/>
              <w:rPr>
                <w:rFonts w:asciiTheme="minorHAnsi" w:hAnsiTheme="minorHAnsi" w:cstheme="minorHAnsi"/>
                <w:b/>
                <w:bCs/>
              </w:rPr>
            </w:pPr>
            <w:r w:rsidRPr="009E574D">
              <w:rPr>
                <w:rFonts w:asciiTheme="minorHAnsi" w:eastAsia="Calibri" w:hAnsiTheme="minorHAnsi" w:cstheme="minorHAnsi"/>
                <w:b/>
                <w:bCs/>
              </w:rPr>
              <w:t>Emisión del fallo.</w:t>
            </w:r>
          </w:p>
        </w:tc>
        <w:tc>
          <w:tcPr>
            <w:tcW w:w="4420" w:type="dxa"/>
            <w:tcBorders>
              <w:bottom w:val="single" w:sz="8" w:space="0" w:color="auto"/>
              <w:right w:val="single" w:sz="8" w:space="0" w:color="auto"/>
            </w:tcBorders>
            <w:shd w:val="clear" w:color="auto" w:fill="auto"/>
            <w:vAlign w:val="bottom"/>
          </w:tcPr>
          <w:p w14:paraId="542C1638" w14:textId="782EF8B0"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Dentro de los 20 días naturales siguientes, a partir de la apertura de propuestas</w:t>
            </w:r>
          </w:p>
        </w:tc>
      </w:tr>
      <w:tr w:rsidR="00487941" w:rsidRPr="009E574D" w14:paraId="5B56D7C4"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0CB7D9DB" w14:textId="6896A9A0" w:rsidR="00487941" w:rsidRPr="009E574D" w:rsidRDefault="00487941" w:rsidP="00487941">
            <w:pPr>
              <w:spacing w:line="256" w:lineRule="exact"/>
              <w:rPr>
                <w:rFonts w:asciiTheme="minorHAnsi" w:eastAsia="Calibri" w:hAnsiTheme="minorHAnsi" w:cstheme="minorHAnsi"/>
                <w:b/>
                <w:bCs/>
              </w:rPr>
            </w:pPr>
            <w:r w:rsidRPr="009E574D">
              <w:rPr>
                <w:rFonts w:asciiTheme="minorHAnsi" w:eastAsia="Calibri" w:hAnsiTheme="minorHAnsi" w:cstheme="minorHAnsi"/>
                <w:b/>
                <w:bCs/>
              </w:rPr>
              <w:t>Firma del Contrato</w:t>
            </w:r>
          </w:p>
        </w:tc>
        <w:tc>
          <w:tcPr>
            <w:tcW w:w="4420" w:type="dxa"/>
            <w:tcBorders>
              <w:bottom w:val="single" w:sz="8" w:space="0" w:color="auto"/>
              <w:right w:val="single" w:sz="8" w:space="0" w:color="auto"/>
            </w:tcBorders>
            <w:shd w:val="clear" w:color="auto" w:fill="auto"/>
            <w:vAlign w:val="bottom"/>
          </w:tcPr>
          <w:p w14:paraId="042D5D09" w14:textId="5E969D11"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Dentro de los 10 días naturales siguientes, a partir de la emisión del fallo</w:t>
            </w:r>
          </w:p>
        </w:tc>
      </w:tr>
      <w:tr w:rsidR="00487941" w:rsidRPr="009E574D" w14:paraId="1B56094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F5615CE" w14:textId="7931E0E1" w:rsidR="00487941" w:rsidRPr="009E574D" w:rsidRDefault="00487941" w:rsidP="00487941">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0" w:type="dxa"/>
            <w:tcBorders>
              <w:bottom w:val="single" w:sz="8" w:space="0" w:color="auto"/>
              <w:right w:val="single" w:sz="8" w:space="0" w:color="auto"/>
            </w:tcBorders>
            <w:shd w:val="clear" w:color="auto" w:fill="auto"/>
            <w:vAlign w:val="center"/>
          </w:tcPr>
          <w:p w14:paraId="548F5FAB" w14:textId="55FBAFB2"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Se especificará en el contrato a suscribir con el proveedor que resulte adjudicado.</w:t>
            </w:r>
          </w:p>
        </w:tc>
      </w:tr>
    </w:tbl>
    <w:p w14:paraId="6B800436" w14:textId="77777777" w:rsidR="00887183" w:rsidRPr="009E574D"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53D4D956"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proofErr w:type="spellStart"/>
      <w:r w:rsidRPr="009E574D">
        <w:rPr>
          <w:rFonts w:asciiTheme="minorHAnsi" w:eastAsia="Calibri" w:hAnsiTheme="minorHAnsi" w:cstheme="minorHAnsi"/>
          <w:b/>
          <w:bCs/>
        </w:rPr>
        <w:t>Intermuncipal</w:t>
      </w:r>
      <w:proofErr w:type="spellEnd"/>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008E69E9" w14:textId="3A7E2F13" w:rsidR="004E3EB2"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PRESENTACIÓN DE DUDAS</w:t>
      </w: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3C9E89D" w14:textId="5E6A245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564E499C" w:rsidR="00F74EEE" w:rsidRPr="009E574D" w:rsidRDefault="00F74EEE" w:rsidP="00F74EEE">
      <w:pPr>
        <w:jc w:val="both"/>
        <w:rPr>
          <w:rFonts w:asciiTheme="minorHAnsi" w:hAnsiTheme="minorHAnsi" w:cstheme="minorHAnsi"/>
        </w:rPr>
      </w:pPr>
      <w:r w:rsidRPr="009E574D">
        <w:rPr>
          <w:rFonts w:asciiTheme="minorHAnsi" w:hAnsiTheme="minorHAnsi" w:cstheme="minorHAnsi"/>
        </w:rPr>
        <w:lastRenderedPageBreak/>
        <w:t xml:space="preserve">Ambas presentaciones deberán enviarlas a los correos electrónicos: </w:t>
      </w:r>
      <w:hyperlink r:id="rId9"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w:t>
      </w:r>
      <w:hyperlink r:id="rId10"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53D72DB1" w:rsidR="00F74EEE" w:rsidRPr="009E574D" w:rsidRDefault="00F74EEE" w:rsidP="00F74EEE">
      <w:pPr>
        <w:jc w:val="both"/>
        <w:rPr>
          <w:rFonts w:asciiTheme="minorHAnsi" w:hAnsiTheme="minorHAnsi" w:cstheme="minorHAnsi"/>
        </w:rPr>
      </w:pPr>
      <w:r w:rsidRPr="009E574D">
        <w:rPr>
          <w:rFonts w:asciiTheme="minorHAnsi" w:hAnsiTheme="minorHAnsi" w:cstheme="minorHAnsi"/>
        </w:rPr>
        <w:t>Apercibidos los licitantes, que sólo se dará respuesta a aquellas preguntas presentadas en tiempo y en la forma antes señalada de acuerdo a lo establecido en el presente numeral; por lo tanto, los licitantes deberán verificar que su correo haya sido recibido de conformidad, dentro del término plasmado también en el 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proofErr w:type="gramStart"/>
      <w:r w:rsidRPr="009E574D">
        <w:rPr>
          <w:rFonts w:asciiTheme="minorHAnsi" w:hAnsiTheme="minorHAnsi" w:cstheme="minorHAnsi"/>
        </w:rPr>
        <w:t>de acuerdo a</w:t>
      </w:r>
      <w:proofErr w:type="gramEnd"/>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4E6FB1FF" w:rsidR="00F74EEE" w:rsidRPr="009E574D" w:rsidRDefault="00F74EEE" w:rsidP="0093475C">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04158C0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49AAC1E3" w14:textId="77777777" w:rsidR="00F74EEE" w:rsidRPr="009E574D" w:rsidRDefault="00F74EEE" w:rsidP="00F74EEE">
      <w:pPr>
        <w:shd w:val="clear" w:color="auto" w:fill="FFFFFF" w:themeFill="background1"/>
        <w:jc w:val="both"/>
        <w:rPr>
          <w:rFonts w:asciiTheme="minorHAnsi" w:hAnsiTheme="minorHAnsi" w:cstheme="minorHAnsi"/>
        </w:rPr>
      </w:pPr>
    </w:p>
    <w:p w14:paraId="36DD0246"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57AD04FB" w14:textId="77777777" w:rsidR="00F74EEE" w:rsidRPr="009E574D" w:rsidRDefault="00F74EEE" w:rsidP="00F74EEE">
      <w:pPr>
        <w:shd w:val="clear" w:color="auto" w:fill="FFFFFF" w:themeFill="background1"/>
        <w:jc w:val="both"/>
        <w:rPr>
          <w:rFonts w:asciiTheme="minorHAnsi" w:hAnsiTheme="minorHAnsi" w:cstheme="minorHAnsi"/>
        </w:rPr>
      </w:pPr>
    </w:p>
    <w:p w14:paraId="08D636FC"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Los documentos originales acompañados para </w:t>
      </w:r>
      <w:proofErr w:type="gramStart"/>
      <w:r w:rsidRPr="009E574D">
        <w:rPr>
          <w:rFonts w:asciiTheme="minorHAnsi" w:hAnsiTheme="minorHAnsi" w:cstheme="minorHAnsi"/>
        </w:rPr>
        <w:t>cotejo,</w:t>
      </w:r>
      <w:proofErr w:type="gramEnd"/>
      <w:r w:rsidRPr="009E574D">
        <w:rPr>
          <w:rFonts w:asciiTheme="minorHAnsi" w:hAnsiTheme="minorHAnsi" w:cstheme="minorHAnsi"/>
        </w:rPr>
        <w:t xml:space="preserve"> se presentarán dentro de micas especiales, y en forma consecutiva con su copia correspondiente para realizar dicho cotejo de manera ágil.  Las copias deberán estar </w:t>
      </w:r>
      <w:r w:rsidRPr="009E574D">
        <w:rPr>
          <w:rFonts w:asciiTheme="minorHAnsi" w:hAnsiTheme="minorHAnsi" w:cstheme="minorHAnsi"/>
        </w:rPr>
        <w:lastRenderedPageBreak/>
        <w:t xml:space="preserve">firmadas de manera autógrafa por el Representante o Apoderado Legal e integradas en las carpetas </w:t>
      </w:r>
      <w:r w:rsidRPr="009E574D">
        <w:rPr>
          <w:rFonts w:asciiTheme="minorHAnsi" w:hAnsiTheme="minorHAnsi" w:cstheme="minorHAnsi"/>
          <w:u w:val="single"/>
        </w:rPr>
        <w:t>sin micas</w:t>
      </w:r>
      <w:r w:rsidRPr="009E574D">
        <w:rPr>
          <w:rFonts w:asciiTheme="minorHAnsi" w:hAnsiTheme="minorHAnsi" w:cstheme="minorHAnsi"/>
        </w:rPr>
        <w:t xml:space="preserve">, y con el folio o numeración consecutiva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orden de las Bases.</w:t>
      </w:r>
    </w:p>
    <w:p w14:paraId="3887F121" w14:textId="77777777" w:rsidR="009D1B35" w:rsidRPr="009E574D" w:rsidRDefault="009D1B35" w:rsidP="009D1B35">
      <w:pPr>
        <w:pStyle w:val="Prrafodelista"/>
        <w:ind w:left="360"/>
        <w:jc w:val="both"/>
        <w:rPr>
          <w:rFonts w:asciiTheme="minorHAnsi" w:hAnsiTheme="minorHAnsi" w:cstheme="minorHAnsi"/>
          <w:b/>
        </w:rPr>
      </w:pPr>
    </w:p>
    <w:p w14:paraId="229CB821" w14:textId="77777777" w:rsidR="009D1B35" w:rsidRPr="009E574D" w:rsidRDefault="009D1B35" w:rsidP="009D1B35">
      <w:pPr>
        <w:pStyle w:val="Prrafodelista"/>
        <w:ind w:left="360"/>
        <w:jc w:val="both"/>
        <w:rPr>
          <w:rFonts w:asciiTheme="minorHAnsi" w:hAnsiTheme="minorHAnsi" w:cstheme="minorHAnsi"/>
          <w:b/>
        </w:rPr>
      </w:pPr>
    </w:p>
    <w:p w14:paraId="47755C06" w14:textId="07319391"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1: Propuesta Técnica.</w:t>
      </w:r>
    </w:p>
    <w:p w14:paraId="7C582C3D" w14:textId="77777777" w:rsidR="00F74EEE" w:rsidRPr="009E574D" w:rsidRDefault="00F74EEE" w:rsidP="00F74EEE">
      <w:pPr>
        <w:pStyle w:val="Prrafodelista"/>
        <w:ind w:left="360"/>
        <w:jc w:val="both"/>
        <w:rPr>
          <w:rFonts w:asciiTheme="minorHAnsi" w:hAnsiTheme="minorHAnsi" w:cstheme="minorHAnsi"/>
          <w:b/>
        </w:rPr>
      </w:pPr>
    </w:p>
    <w:p w14:paraId="5DA62D19"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técnica se presentará considerando la información plasmada en el </w:t>
      </w:r>
      <w:r w:rsidRPr="009E574D">
        <w:rPr>
          <w:rFonts w:asciiTheme="minorHAnsi" w:hAnsiTheme="minorHAnsi" w:cstheme="minorHAnsi"/>
          <w:b/>
        </w:rPr>
        <w:t>punto 2.</w:t>
      </w:r>
      <w:r w:rsidRPr="009E574D">
        <w:rPr>
          <w:rFonts w:asciiTheme="minorHAnsi" w:hAnsiTheme="minorHAnsi" w:cstheme="minorHAnsi"/>
        </w:rPr>
        <w:t xml:space="preserve"> </w:t>
      </w:r>
      <w:r w:rsidRPr="009E574D">
        <w:rPr>
          <w:rFonts w:asciiTheme="minorHAnsi" w:hAnsiTheme="minorHAnsi" w:cstheme="minorHAnsi"/>
          <w:b/>
        </w:rPr>
        <w:t>DESCRIPCIÓN DE LOS SERVICIOS A ADQUIRIR, Y ANEXO 1</w:t>
      </w:r>
      <w:r w:rsidRPr="009E574D">
        <w:rPr>
          <w:rFonts w:asciiTheme="minorHAnsi" w:hAnsiTheme="minorHAnsi" w:cstheme="minorHAnsi"/>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B1D0B8C" w14:textId="77777777" w:rsidR="00F74EEE" w:rsidRPr="009E574D" w:rsidRDefault="00F74EEE" w:rsidP="00F74EEE">
      <w:pPr>
        <w:jc w:val="both"/>
        <w:rPr>
          <w:rFonts w:asciiTheme="minorHAnsi" w:hAnsiTheme="minorHAnsi" w:cstheme="minorHAnsi"/>
        </w:rPr>
      </w:pPr>
    </w:p>
    <w:p w14:paraId="3450D02E"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1B4F31C8" w14:textId="77777777" w:rsidR="00F74EEE" w:rsidRPr="009E574D" w:rsidRDefault="00F74EEE" w:rsidP="00F74EEE">
      <w:pPr>
        <w:jc w:val="both"/>
        <w:rPr>
          <w:rFonts w:asciiTheme="minorHAnsi" w:hAnsiTheme="minorHAnsi" w:cstheme="minorHAnsi"/>
        </w:rPr>
      </w:pPr>
    </w:p>
    <w:p w14:paraId="48357A8E" w14:textId="72797C4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2: Propuesta Económica.</w:t>
      </w:r>
    </w:p>
    <w:p w14:paraId="46AB7C91" w14:textId="77777777" w:rsidR="00F74EEE" w:rsidRPr="009E574D" w:rsidRDefault="00F74EEE" w:rsidP="00F74EEE">
      <w:pPr>
        <w:jc w:val="both"/>
        <w:rPr>
          <w:rFonts w:asciiTheme="minorHAnsi" w:hAnsiTheme="minorHAnsi" w:cstheme="minorHAnsi"/>
        </w:rPr>
      </w:pPr>
    </w:p>
    <w:p w14:paraId="3BD69E7E" w14:textId="4D199A76"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económica se presentará </w:t>
      </w:r>
      <w:r w:rsidRPr="009E574D">
        <w:rPr>
          <w:rFonts w:asciiTheme="minorHAnsi" w:hAnsiTheme="minorHAnsi" w:cstheme="minorHAnsi"/>
          <w:shd w:val="clear" w:color="auto" w:fill="FFFFFF" w:themeFill="background1"/>
        </w:rPr>
        <w:t>en Moneda Nacional, conforme</w:t>
      </w:r>
      <w:r w:rsidRPr="009E574D">
        <w:rPr>
          <w:rFonts w:asciiTheme="minorHAnsi" w:hAnsiTheme="minorHAnsi" w:cstheme="minorHAnsi"/>
        </w:rPr>
        <w:t xml:space="preserve"> al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6</w:t>
      </w:r>
      <w:r w:rsidRPr="009E574D">
        <w:rPr>
          <w:rFonts w:asciiTheme="minorHAnsi" w:hAnsiTheme="minorHAnsi" w:cstheme="minorHAnsi"/>
          <w:b/>
        </w:rPr>
        <w:t xml:space="preserve"> Propuesta Económica</w:t>
      </w:r>
      <w:r w:rsidRPr="009E574D">
        <w:rPr>
          <w:rFonts w:asciiTheme="minorHAnsi" w:hAnsiTheme="minorHAnsi" w:cstheme="minorHAnsi"/>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w:t>
      </w:r>
      <w:r w:rsidR="00943A96" w:rsidRPr="009E574D">
        <w:rPr>
          <w:rFonts w:asciiTheme="minorHAnsi" w:hAnsiTheme="minorHAnsi" w:cstheme="minorHAnsi"/>
        </w:rPr>
        <w:t>6</w:t>
      </w:r>
      <w:r w:rsidRPr="009E574D">
        <w:rPr>
          <w:rFonts w:asciiTheme="minorHAnsi" w:hAnsiTheme="minorHAnsi" w:cstheme="minorHAnsi"/>
        </w:rPr>
        <w:t>.</w:t>
      </w:r>
    </w:p>
    <w:p w14:paraId="338B1D1E" w14:textId="77777777" w:rsidR="00F74EEE" w:rsidRPr="009E574D" w:rsidRDefault="00F74EEE" w:rsidP="00F74EEE">
      <w:pPr>
        <w:shd w:val="clear" w:color="auto" w:fill="FFFFFF" w:themeFill="background1"/>
        <w:jc w:val="both"/>
        <w:rPr>
          <w:rFonts w:asciiTheme="minorHAnsi" w:hAnsiTheme="minorHAnsi" w:cstheme="minorHAnsi"/>
        </w:rPr>
      </w:pPr>
    </w:p>
    <w:p w14:paraId="7AE8DD77" w14:textId="4C7ABD2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Documentación Adicional.</w:t>
      </w:r>
    </w:p>
    <w:p w14:paraId="528508B4" w14:textId="77777777" w:rsidR="00F74EEE" w:rsidRPr="009E574D" w:rsidRDefault="00F74EEE" w:rsidP="00F74EEE">
      <w:pPr>
        <w:pStyle w:val="Prrafodelista"/>
        <w:ind w:left="360"/>
        <w:jc w:val="both"/>
        <w:rPr>
          <w:rFonts w:asciiTheme="minorHAnsi" w:hAnsiTheme="minorHAnsi" w:cstheme="minorHAnsi"/>
          <w:b/>
        </w:rPr>
      </w:pPr>
    </w:p>
    <w:p w14:paraId="54ABBF93"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licitantes deberán acompañar a su propuesta </w:t>
      </w:r>
      <w:r w:rsidRPr="009E574D">
        <w:rPr>
          <w:rFonts w:asciiTheme="minorHAnsi" w:hAnsiTheme="minorHAnsi" w:cstheme="minorHAnsi"/>
          <w:shd w:val="clear" w:color="auto" w:fill="FFFFFF" w:themeFill="background1"/>
        </w:rPr>
        <w:t>técnica (</w:t>
      </w:r>
      <w:r w:rsidRPr="009E574D">
        <w:rPr>
          <w:rFonts w:asciiTheme="minorHAnsi" w:hAnsiTheme="minorHAnsi" w:cstheme="minorHAnsi"/>
          <w:b/>
          <w:shd w:val="clear" w:color="auto" w:fill="FFFFFF" w:themeFill="background1"/>
        </w:rPr>
        <w:t>ANEXO 1</w:t>
      </w:r>
      <w:r w:rsidRPr="009E574D">
        <w:rPr>
          <w:rFonts w:asciiTheme="minorHAnsi" w:hAnsiTheme="minorHAnsi" w:cstheme="minorHAnsi"/>
          <w:shd w:val="clear" w:color="auto" w:fill="FFFFFF" w:themeFill="background1"/>
        </w:rPr>
        <w:t>) la siguiente</w:t>
      </w:r>
      <w:r w:rsidRPr="009E574D">
        <w:rPr>
          <w:rFonts w:asciiTheme="minorHAnsi" w:hAnsiTheme="minorHAnsi" w:cstheme="minorHAnsi"/>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5BE1509A" w14:textId="77777777" w:rsidR="00F74EEE" w:rsidRPr="009E574D" w:rsidRDefault="00F74EEE" w:rsidP="00F74EEE">
      <w:pPr>
        <w:jc w:val="both"/>
        <w:rPr>
          <w:rFonts w:asciiTheme="minorHAnsi" w:hAnsiTheme="minorHAnsi" w:cstheme="minorHAnsi"/>
        </w:rPr>
      </w:pPr>
    </w:p>
    <w:p w14:paraId="6DDE1ADB" w14:textId="43D2E7A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D1B35" w:rsidRPr="009E574D">
        <w:rPr>
          <w:rFonts w:asciiTheme="minorHAnsi" w:hAnsiTheme="minorHAnsi" w:cstheme="minorHAnsi"/>
          <w:b/>
          <w:u w:val="single"/>
        </w:rPr>
        <w:t>3</w:t>
      </w:r>
      <w:r w:rsidRPr="009E574D">
        <w:rPr>
          <w:rFonts w:asciiTheme="minorHAnsi" w:hAnsiTheme="minorHAnsi" w:cstheme="minorHAnsi"/>
        </w:rPr>
        <w:t xml:space="preserve"> Interés en participar y datos de contacto.</w:t>
      </w:r>
    </w:p>
    <w:p w14:paraId="7CB92782" w14:textId="3F5E98C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rPr>
        <w:t xml:space="preserve"> Declaraciones bajo protesta de decir verdad.</w:t>
      </w:r>
    </w:p>
    <w:p w14:paraId="662DB26A" w14:textId="6A9AA9F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Anexos </w:t>
      </w:r>
      <w:r w:rsidR="00943A96" w:rsidRPr="009E574D">
        <w:rPr>
          <w:rFonts w:asciiTheme="minorHAnsi" w:hAnsiTheme="minorHAnsi" w:cstheme="minorHAnsi"/>
          <w:b/>
          <w:u w:val="single"/>
        </w:rPr>
        <w:t>4</w:t>
      </w:r>
      <w:r w:rsidRPr="009E574D">
        <w:rPr>
          <w:rFonts w:asciiTheme="minorHAnsi" w:hAnsiTheme="minorHAnsi" w:cstheme="minorHAnsi"/>
          <w:b/>
          <w:u w:val="single"/>
        </w:rPr>
        <w:t>.1</w:t>
      </w:r>
      <w:r w:rsidRPr="009E574D">
        <w:rPr>
          <w:rFonts w:asciiTheme="minorHAnsi" w:hAnsiTheme="minorHAnsi" w:cstheme="minorHAnsi"/>
        </w:rPr>
        <w:t xml:space="preserve"> Declaración para persona física </w:t>
      </w:r>
      <w:proofErr w:type="spellStart"/>
      <w:r w:rsidRPr="009E574D">
        <w:rPr>
          <w:rFonts w:asciiTheme="minorHAnsi" w:hAnsiTheme="minorHAnsi" w:cstheme="minorHAnsi"/>
        </w:rPr>
        <w:t>ó</w:t>
      </w:r>
      <w:proofErr w:type="spellEnd"/>
      <w:r w:rsidRPr="009E574D">
        <w:rPr>
          <w:rFonts w:asciiTheme="minorHAnsi" w:hAnsiTheme="minorHAnsi" w:cstheme="minorHAnsi"/>
        </w:rPr>
        <w:t xml:space="preserve">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b/>
          <w:u w:val="single"/>
        </w:rPr>
        <w:t>.2</w:t>
      </w:r>
      <w:r w:rsidRPr="009E574D">
        <w:rPr>
          <w:rFonts w:asciiTheme="minorHAnsi" w:hAnsiTheme="minorHAnsi" w:cstheme="minorHAnsi"/>
        </w:rPr>
        <w:t xml:space="preserve"> Declaración para persona moral. </w:t>
      </w:r>
    </w:p>
    <w:p w14:paraId="02228705"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Anexo 5</w:t>
      </w:r>
      <w:r w:rsidRPr="009E574D">
        <w:rPr>
          <w:rFonts w:asciiTheme="minorHAnsi" w:hAnsiTheme="minorHAnsi" w:cstheme="minorHAnsi"/>
        </w:rPr>
        <w:t xml:space="preserve"> Acreditación de la personalidad jurídica del proveedor. Los participantes deberán acreditar su personalidad jurídica y existencia legal acompañando al Anexo 5 con copia simple de la siguiente documentación:</w:t>
      </w:r>
    </w:p>
    <w:p w14:paraId="01A27D9F" w14:textId="77777777" w:rsidR="00F74EEE" w:rsidRPr="009E574D" w:rsidRDefault="00F74EEE" w:rsidP="00F74EEE">
      <w:pPr>
        <w:jc w:val="both"/>
        <w:rPr>
          <w:rFonts w:asciiTheme="minorHAnsi" w:hAnsiTheme="minorHAnsi" w:cstheme="minorHAnsi"/>
        </w:rPr>
      </w:pPr>
    </w:p>
    <w:p w14:paraId="51B9F615"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Acta constitutiva y modificaciones, certificadas ante Notario Público (tratándose de personas jurídicas); acta de nacimiento (tratándose de personas físicas).</w:t>
      </w:r>
    </w:p>
    <w:p w14:paraId="662272BD" w14:textId="77777777" w:rsidR="00F74EEE" w:rsidRPr="009E574D" w:rsidRDefault="00F74EEE" w:rsidP="00F74EEE">
      <w:pPr>
        <w:pStyle w:val="Prrafodelista"/>
        <w:shd w:val="clear" w:color="auto" w:fill="FFFFFF" w:themeFill="background1"/>
        <w:spacing w:before="120"/>
        <w:ind w:left="714"/>
        <w:contextualSpacing w:val="0"/>
        <w:jc w:val="both"/>
        <w:rPr>
          <w:rFonts w:asciiTheme="minorHAnsi" w:hAnsiTheme="minorHAnsi" w:cstheme="minorHAnsi"/>
        </w:rPr>
      </w:pPr>
      <w:r w:rsidRPr="009E574D">
        <w:rPr>
          <w:rFonts w:asciiTheme="minorHAnsi" w:hAnsiTheme="minorHAnsi" w:cstheme="minorHAnsi"/>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5298B811"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Poder general o especial para actos de administración o de dominio del representante legal, certificado ante Notario Público.</w:t>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47DA443C" w14:textId="77777777" w:rsidR="00F74EEE" w:rsidRPr="009E574D" w:rsidRDefault="00F74EEE" w:rsidP="0093475C">
      <w:pPr>
        <w:pStyle w:val="Prrafodelista"/>
        <w:numPr>
          <w:ilvl w:val="0"/>
          <w:numId w:val="6"/>
        </w:numPr>
        <w:shd w:val="clear" w:color="auto" w:fill="FFFFFF" w:themeFill="background1"/>
        <w:spacing w:before="120"/>
        <w:contextualSpacing w:val="0"/>
        <w:jc w:val="both"/>
        <w:rPr>
          <w:rFonts w:asciiTheme="minorHAnsi" w:hAnsiTheme="minorHAnsi" w:cstheme="minorHAnsi"/>
        </w:rPr>
      </w:pPr>
      <w:r w:rsidRPr="009E574D">
        <w:rPr>
          <w:rFonts w:asciiTheme="minorHAnsi" w:hAnsiTheme="minorHAnsi" w:cstheme="minorHAnsi"/>
        </w:rPr>
        <w:lastRenderedPageBreak/>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1B788665"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r w:rsidRPr="009E574D">
        <w:rPr>
          <w:rFonts w:asciiTheme="minorHAnsi" w:hAnsiTheme="minorHAnsi" w:cstheme="minorHAnsi"/>
        </w:rPr>
        <w:tab/>
      </w:r>
      <w:r w:rsidRPr="009E574D">
        <w:rPr>
          <w:rFonts w:asciiTheme="minorHAnsi" w:hAnsiTheme="minorHAnsi" w:cstheme="minorHAnsi"/>
        </w:rPr>
        <w:tab/>
      </w:r>
    </w:p>
    <w:p w14:paraId="79C886F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CED9283"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Copia simple de su boleta de inscripción como Proveedor </w:t>
      </w:r>
      <w:proofErr w:type="spellStart"/>
      <w:r w:rsidRPr="009E574D">
        <w:rPr>
          <w:rFonts w:asciiTheme="minorHAnsi" w:hAnsiTheme="minorHAnsi" w:cstheme="minorHAnsi"/>
        </w:rPr>
        <w:t>ó</w:t>
      </w:r>
      <w:proofErr w:type="spellEnd"/>
      <w:r w:rsidRPr="009E574D">
        <w:rPr>
          <w:rFonts w:asciiTheme="minorHAnsi" w:hAnsiTheme="minorHAnsi" w:cstheme="minorHAnsi"/>
        </w:rPr>
        <w:t>.</w:t>
      </w:r>
    </w:p>
    <w:p w14:paraId="611A5FAA"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Carta compromiso de realizar su inscripción al padrón de proveedores de la convocante, en un término no menor a tres días hábiles, posteriores a la emisión de fallo, únicamente para el licitante que resulte adjudicado.</w:t>
      </w:r>
    </w:p>
    <w:p w14:paraId="4BD4DFD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En todo caso el </w:t>
      </w:r>
      <w:r w:rsidRPr="009E574D">
        <w:rPr>
          <w:rFonts w:asciiTheme="minorHAnsi" w:hAnsiTheme="minorHAnsi" w:cstheme="minorHAnsi"/>
          <w:u w:val="single"/>
        </w:rPr>
        <w:t>objeto social</w:t>
      </w:r>
      <w:r w:rsidRPr="009E574D">
        <w:rPr>
          <w:rFonts w:asciiTheme="minorHAnsi" w:hAnsiTheme="minorHAnsi" w:cstheme="minorHAnsi"/>
        </w:rPr>
        <w:t xml:space="preserve"> de la empresa o giro de la actividad del </w:t>
      </w:r>
      <w:proofErr w:type="gramStart"/>
      <w:r w:rsidRPr="009E574D">
        <w:rPr>
          <w:rFonts w:asciiTheme="minorHAnsi" w:hAnsiTheme="minorHAnsi" w:cstheme="minorHAnsi"/>
        </w:rPr>
        <w:t>proveedor,</w:t>
      </w:r>
      <w:proofErr w:type="gramEnd"/>
      <w:r w:rsidRPr="009E574D">
        <w:rPr>
          <w:rFonts w:asciiTheme="minorHAnsi" w:hAnsiTheme="minorHAnsi" w:cstheme="minorHAnsi"/>
        </w:rPr>
        <w:t xml:space="preserve">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175BE08F" w14:textId="0ECDAD88" w:rsidR="00F74EEE" w:rsidRPr="007D5438" w:rsidRDefault="00F74EEE" w:rsidP="007D5438">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Presentar constancia de opinión de cumplimiento de obligaciones fiscales </w:t>
      </w:r>
      <w:r w:rsidR="007D5438">
        <w:rPr>
          <w:rFonts w:asciiTheme="minorHAnsi" w:hAnsiTheme="minorHAnsi" w:cstheme="minorHAnsi"/>
        </w:rPr>
        <w:t>(SAT)</w:t>
      </w:r>
    </w:p>
    <w:p w14:paraId="3AC27D88"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Acreditación de la autoridad competente para la comercialización o prestación del bien o servicio ofertado; o en su caso, manifestación bajo protesta de decir verdad que no se requiere.</w:t>
      </w:r>
    </w:p>
    <w:p w14:paraId="52568AFE" w14:textId="77777777" w:rsidR="00F74EEE" w:rsidRPr="009E574D" w:rsidRDefault="00F74EEE" w:rsidP="00F74EEE">
      <w:pPr>
        <w:pStyle w:val="Prrafodelista"/>
        <w:spacing w:before="120"/>
        <w:contextualSpacing w:val="0"/>
        <w:jc w:val="both"/>
        <w:rPr>
          <w:rFonts w:asciiTheme="minorHAnsi" w:hAnsiTheme="minorHAnsi" w:cstheme="minorHAnsi"/>
        </w:rPr>
      </w:pP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5D1F2224" w14:textId="77777777" w:rsidR="00F74EEE" w:rsidRPr="009E574D" w:rsidRDefault="00F74EEE" w:rsidP="00F74EEE">
      <w:pPr>
        <w:ind w:left="357"/>
        <w:jc w:val="both"/>
        <w:rPr>
          <w:rFonts w:asciiTheme="minorHAnsi" w:hAnsiTheme="minorHAnsi" w:cstheme="minorHAnsi"/>
          <w:b/>
          <w:u w:val="single"/>
        </w:rPr>
      </w:pPr>
      <w:r w:rsidRPr="009E574D">
        <w:rPr>
          <w:rFonts w:asciiTheme="minorHAnsi" w:hAnsiTheme="minorHAnsi" w:cstheme="minorHAnsi"/>
          <w:b/>
          <w:u w:val="single"/>
        </w:rPr>
        <w:t>En aquellos casos en los que el participante se encuentre registrado en el padrón de proveedores de la Convocante, el anexo 5 deberá ser acompañado de la siguiente documentación, ya sea en formato impreso o digital:</w:t>
      </w:r>
    </w:p>
    <w:p w14:paraId="0E6DA030" w14:textId="77777777" w:rsidR="00F74EEE" w:rsidRPr="009E574D" w:rsidRDefault="00F74EEE" w:rsidP="00F74EEE">
      <w:pPr>
        <w:ind w:left="357"/>
        <w:jc w:val="both"/>
        <w:rPr>
          <w:rFonts w:asciiTheme="minorHAnsi" w:hAnsiTheme="minorHAnsi" w:cstheme="minorHAnsi"/>
          <w:b/>
          <w:u w:val="single"/>
        </w:rPr>
      </w:pPr>
    </w:p>
    <w:p w14:paraId="1EA71480"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Copia simple de su boleta de inscripción como Proveedor.</w:t>
      </w:r>
    </w:p>
    <w:p w14:paraId="0ACA3BC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p>
    <w:p w14:paraId="0B6433D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E264E5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9B9B62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Constancia de opinión de cumplimiento de obligaciones fiscales (SAT), con vigencia no mayor a tres meses.</w:t>
      </w:r>
    </w:p>
    <w:p w14:paraId="648EC339" w14:textId="77ED8C7C" w:rsidR="00F74EEE" w:rsidRPr="009E574D" w:rsidRDefault="00F74EEE" w:rsidP="0093475C">
      <w:pPr>
        <w:pStyle w:val="Prrafodelista"/>
        <w:numPr>
          <w:ilvl w:val="0"/>
          <w:numId w:val="7"/>
        </w:numPr>
        <w:spacing w:before="120"/>
        <w:contextualSpacing w:val="0"/>
        <w:jc w:val="both"/>
        <w:rPr>
          <w:rFonts w:asciiTheme="minorHAnsi" w:hAnsiTheme="minorHAnsi" w:cstheme="minorHAnsi"/>
        </w:rPr>
      </w:pPr>
      <w:r w:rsidRPr="009E574D">
        <w:rPr>
          <w:rFonts w:asciiTheme="minorHAnsi" w:hAnsiTheme="minorHAnsi" w:cstheme="minorHAnsi"/>
        </w:rPr>
        <w:t>En su caso, de los instrumentos jurídicos, en los que consten las actualizaciones a su Acta Constitutiva y los Poderes general o especial para actos de administración o de dominio del representante legal.</w:t>
      </w:r>
    </w:p>
    <w:p w14:paraId="6F336376" w14:textId="77777777" w:rsidR="00943A96" w:rsidRPr="009E574D" w:rsidRDefault="00943A96" w:rsidP="00943A96">
      <w:pPr>
        <w:spacing w:before="120"/>
        <w:ind w:left="360"/>
        <w:jc w:val="both"/>
        <w:rPr>
          <w:rFonts w:asciiTheme="minorHAnsi" w:hAnsiTheme="minorHAnsi" w:cstheme="minorHAnsi"/>
        </w:rPr>
      </w:pPr>
    </w:p>
    <w:p w14:paraId="0E252402"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CRITERIOS DE EVALUACIÓN Y ADJUDICACIÓN</w:t>
      </w:r>
    </w:p>
    <w:p w14:paraId="41E327C2"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791ECF"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3B9FC32A" w14:textId="77777777" w:rsidR="00943A96" w:rsidRPr="009E574D" w:rsidRDefault="00943A96" w:rsidP="00943A96">
      <w:pPr>
        <w:pStyle w:val="Textoindependiente"/>
        <w:rPr>
          <w:rFonts w:asciiTheme="minorHAnsi" w:hAnsiTheme="minorHAnsi" w:cstheme="minorHAnsi"/>
          <w:sz w:val="22"/>
          <w:szCs w:val="22"/>
        </w:rPr>
      </w:pPr>
    </w:p>
    <w:p w14:paraId="7B0F0589"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lastRenderedPageBreak/>
        <w:t>La evaluación y adjudicación de la Licitación, se realizará de conformidad con el mecanismo de costo beneficio, el cual se adjudicará a quien cumpla con los requisitos de la convocatoria y oferte el precio más bajo.</w:t>
      </w:r>
    </w:p>
    <w:p w14:paraId="0A544C76" w14:textId="77777777" w:rsidR="00943A96" w:rsidRPr="009E574D" w:rsidRDefault="00943A96" w:rsidP="00943A96">
      <w:pPr>
        <w:pStyle w:val="Textoindependiente"/>
        <w:rPr>
          <w:rFonts w:asciiTheme="minorHAnsi" w:hAnsiTheme="minorHAnsi" w:cstheme="minorHAnsi"/>
          <w:sz w:val="22"/>
          <w:szCs w:val="22"/>
        </w:rPr>
      </w:pPr>
    </w:p>
    <w:p w14:paraId="5F060FBA"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Para evaluar aspectos técnicos y económicos de las ofertas objeto de esta Licitación, se considerará:</w:t>
      </w:r>
    </w:p>
    <w:p w14:paraId="069629A4" w14:textId="77777777" w:rsidR="00943A96" w:rsidRPr="009E574D" w:rsidRDefault="00943A96" w:rsidP="00943A96">
      <w:pPr>
        <w:pStyle w:val="Lista2"/>
        <w:ind w:left="360" w:firstLine="0"/>
        <w:jc w:val="both"/>
        <w:rPr>
          <w:rFonts w:asciiTheme="minorHAnsi" w:hAnsiTheme="minorHAnsi" w:cstheme="minorHAnsi"/>
          <w:sz w:val="22"/>
          <w:szCs w:val="22"/>
        </w:rPr>
      </w:pPr>
    </w:p>
    <w:p w14:paraId="49C82E9A"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1FB0A25D"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Cumplimiento de la presentación de todos los documentos y requisitos contenidos en las bases.</w:t>
      </w:r>
    </w:p>
    <w:p w14:paraId="56518A26"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El precio más conveniente.</w:t>
      </w:r>
    </w:p>
    <w:p w14:paraId="112DAEC5"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 xml:space="preserve">En caso de empate entre uno o varios licitantes en una misma o más partidas, se adjudicará el contrato en primer término a las </w:t>
      </w:r>
      <w:proofErr w:type="gramStart"/>
      <w:r w:rsidRPr="009E574D">
        <w:rPr>
          <w:rFonts w:asciiTheme="minorHAnsi" w:hAnsiTheme="minorHAnsi" w:cstheme="minorHAnsi"/>
          <w:sz w:val="22"/>
          <w:szCs w:val="22"/>
        </w:rPr>
        <w:t>micro empresas</w:t>
      </w:r>
      <w:proofErr w:type="gramEnd"/>
      <w:r w:rsidRPr="009E574D">
        <w:rPr>
          <w:rFonts w:asciiTheme="minorHAnsi" w:hAnsiTheme="minorHAnsi" w:cstheme="minorHAnsi"/>
          <w:sz w:val="22"/>
          <w:szCs w:val="22"/>
        </w:rPr>
        <w:t>,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434880F7" w14:textId="77777777" w:rsidR="00943A96" w:rsidRPr="009E574D" w:rsidRDefault="00943A96" w:rsidP="00943A96">
      <w:pPr>
        <w:autoSpaceDE w:val="0"/>
        <w:autoSpaceDN w:val="0"/>
        <w:adjustRightInd w:val="0"/>
        <w:rPr>
          <w:rFonts w:asciiTheme="minorHAnsi" w:hAnsiTheme="minorHAnsi" w:cstheme="minorHAnsi"/>
          <w:b/>
        </w:rPr>
      </w:pPr>
    </w:p>
    <w:p w14:paraId="491FE8C9" w14:textId="6EE0DB43" w:rsidR="00943A96" w:rsidRPr="009E574D" w:rsidRDefault="00943A96" w:rsidP="0093475C">
      <w:pPr>
        <w:pStyle w:val="Prrafodelista"/>
        <w:numPr>
          <w:ilvl w:val="0"/>
          <w:numId w:val="8"/>
        </w:numPr>
        <w:autoSpaceDE w:val="0"/>
        <w:autoSpaceDN w:val="0"/>
        <w:adjustRightInd w:val="0"/>
        <w:rPr>
          <w:rFonts w:asciiTheme="minorHAnsi" w:hAnsiTheme="minorHAnsi" w:cstheme="minorHAnsi"/>
          <w:b/>
        </w:rPr>
      </w:pPr>
      <w:r w:rsidRPr="009E574D">
        <w:rPr>
          <w:rFonts w:asciiTheme="minorHAnsi" w:hAnsiTheme="minorHAnsi" w:cstheme="minorHAnsi"/>
          <w:b/>
        </w:rPr>
        <w:t>PERSONAS QUE PODRÁN PARTICIPAR:</w:t>
      </w:r>
    </w:p>
    <w:p w14:paraId="68323ADD" w14:textId="77777777" w:rsidR="00943A96" w:rsidRPr="009E574D" w:rsidRDefault="00943A96" w:rsidP="00943A96">
      <w:pPr>
        <w:shd w:val="clear" w:color="auto" w:fill="FFFFFF" w:themeFill="background1"/>
        <w:autoSpaceDE w:val="0"/>
        <w:autoSpaceDN w:val="0"/>
        <w:adjustRightInd w:val="0"/>
        <w:rPr>
          <w:rFonts w:asciiTheme="minorHAnsi" w:hAnsiTheme="minorHAnsi" w:cstheme="minorHAnsi"/>
          <w:b/>
        </w:rPr>
      </w:pPr>
    </w:p>
    <w:p w14:paraId="6A0913F0" w14:textId="3A62A545"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r w:rsidRPr="009E574D">
        <w:rPr>
          <w:rFonts w:asciiTheme="minorHAnsi" w:hAnsiTheme="minorHAnsi" w:cstheme="minorHAnsi"/>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JIMAV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9.3 numeral 7 </w:t>
      </w:r>
      <w:r w:rsidRPr="009E574D">
        <w:rPr>
          <w:rFonts w:asciiTheme="minorHAnsi" w:hAnsiTheme="minorHAnsi" w:cstheme="minorHAnsi"/>
          <w:b/>
        </w:rPr>
        <w:t>Documentación Adicional,</w:t>
      </w:r>
      <w:r w:rsidRPr="009E574D">
        <w:rPr>
          <w:rFonts w:asciiTheme="minorHAnsi" w:hAnsiTheme="minorHAnsi" w:cstheme="minorHAnsi"/>
        </w:rPr>
        <w:t xml:space="preserve"> de estas bases.</w:t>
      </w:r>
    </w:p>
    <w:p w14:paraId="794ECE5A" w14:textId="77777777"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p>
    <w:p w14:paraId="5F4F4FAD" w14:textId="77777777" w:rsidR="00943A96" w:rsidRPr="009E574D" w:rsidRDefault="00943A96" w:rsidP="00943A96">
      <w:pPr>
        <w:autoSpaceDE w:val="0"/>
        <w:autoSpaceDN w:val="0"/>
        <w:adjustRightInd w:val="0"/>
        <w:jc w:val="both"/>
        <w:rPr>
          <w:rFonts w:asciiTheme="minorHAnsi" w:hAnsiTheme="minorHAnsi" w:cstheme="minorHAnsi"/>
        </w:rPr>
      </w:pPr>
      <w:r w:rsidRPr="009E574D">
        <w:rPr>
          <w:rFonts w:asciiTheme="minorHAnsi" w:hAnsiTheme="minorHAnsi" w:cstheme="minorHAnsi"/>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00B078CB" w14:textId="77777777" w:rsidR="00943A96" w:rsidRPr="009E574D" w:rsidRDefault="00943A96" w:rsidP="00943A96">
      <w:pPr>
        <w:autoSpaceDE w:val="0"/>
        <w:autoSpaceDN w:val="0"/>
        <w:adjustRightInd w:val="0"/>
        <w:rPr>
          <w:rFonts w:asciiTheme="minorHAnsi" w:eastAsiaTheme="minorHAnsi" w:hAnsiTheme="minorHAnsi" w:cstheme="minorHAnsi"/>
          <w:color w:val="000000"/>
          <w:lang w:eastAsia="en-US"/>
        </w:rPr>
      </w:pPr>
    </w:p>
    <w:p w14:paraId="0D16A82A" w14:textId="356D4460"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 xml:space="preserve">CAUSAS EXPRESAS DE DESECHAMIENTO O DESCALIFICACIÓN </w:t>
      </w:r>
    </w:p>
    <w:p w14:paraId="3BE4DA16" w14:textId="77777777" w:rsidR="00943A96" w:rsidRPr="009E574D" w:rsidRDefault="00943A96" w:rsidP="00943A96">
      <w:pPr>
        <w:pStyle w:val="Prrafodelista"/>
        <w:jc w:val="both"/>
        <w:rPr>
          <w:rFonts w:asciiTheme="minorHAnsi" w:hAnsiTheme="minorHAnsi" w:cstheme="minorHAnsi"/>
          <w:b/>
        </w:rPr>
      </w:pPr>
    </w:p>
    <w:p w14:paraId="393E116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La falta de cumplimiento de cualquiera de los puntos establecidos en la presente convocatoria.</w:t>
      </w:r>
    </w:p>
    <w:p w14:paraId="1D2D651C"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presentar cualquiera de los documentos requeridos en las presentes bases.</w:t>
      </w:r>
    </w:p>
    <w:p w14:paraId="718C9B11"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acreditar alguna de las especificaciones expresamente requeridas de los productos licitados.</w:t>
      </w:r>
    </w:p>
    <w:p w14:paraId="3A25C859"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Incurrir en falsedad de declaraciones ante la Convocante, respecto de los Anexos firmados bajo protesta de decir verdad, así como en todos los documentos solicitados en las bases de esta Licitación.</w:t>
      </w:r>
    </w:p>
    <w:p w14:paraId="5683CAD5"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un tiempo de entrega mayor al especificado en las bases.</w:t>
      </w:r>
    </w:p>
    <w:p w14:paraId="190938AE"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no estén firmadas las propuestas por las personas legalmente facultadas para ello.</w:t>
      </w:r>
    </w:p>
    <w:p w14:paraId="11D022E3"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varias propuestas de una misma partida.</w:t>
      </w:r>
    </w:p>
    <w:p w14:paraId="78D7105D"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se compruebe que algún licitante ha acordado con otro u otros elevar el costo de los servicios licitados, que tenga como fin obtener una ventaja.</w:t>
      </w:r>
    </w:p>
    <w:p w14:paraId="6D9BBEF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la propuesta económica se presente fuera del formato establecido como Anexo 4, y/o fuera confusa.</w:t>
      </w:r>
    </w:p>
    <w:p w14:paraId="0AF8E079"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 </w:t>
      </w:r>
    </w:p>
    <w:p w14:paraId="08C8290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La Unidad de Compras de la Convocante, resolverá el sentido de cualquier situación no prevista en la presente convocatoria y sus decisiones serán definitivas.</w:t>
      </w:r>
    </w:p>
    <w:p w14:paraId="01D98A78" w14:textId="77777777" w:rsidR="00943A96" w:rsidRPr="009E574D" w:rsidRDefault="00943A96" w:rsidP="00943A96">
      <w:pPr>
        <w:jc w:val="both"/>
        <w:rPr>
          <w:rFonts w:asciiTheme="minorHAnsi" w:hAnsiTheme="minorHAnsi" w:cstheme="minorHAnsi"/>
        </w:rPr>
      </w:pPr>
    </w:p>
    <w:p w14:paraId="11A1CA2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lastRenderedPageBreak/>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9E574D">
        <w:rPr>
          <w:rFonts w:asciiTheme="minorHAnsi" w:hAnsiTheme="minorHAnsi" w:cstheme="minorHAnsi"/>
        </w:rPr>
        <w:t>desechamiento</w:t>
      </w:r>
      <w:proofErr w:type="spellEnd"/>
      <w:r w:rsidRPr="009E574D">
        <w:rPr>
          <w:rFonts w:asciiTheme="minorHAnsi" w:hAnsiTheme="minorHAnsi" w:cstheme="minorHAnsi"/>
        </w:rPr>
        <w:t xml:space="preserve"> o descalificación.</w:t>
      </w:r>
    </w:p>
    <w:p w14:paraId="06D5FD1D" w14:textId="77777777" w:rsidR="00943A96" w:rsidRPr="009E574D" w:rsidRDefault="00943A96" w:rsidP="00943A96">
      <w:pPr>
        <w:jc w:val="both"/>
        <w:rPr>
          <w:rFonts w:asciiTheme="minorHAnsi" w:hAnsiTheme="minorHAnsi" w:cstheme="minorHAnsi"/>
          <w:b/>
        </w:rPr>
      </w:pPr>
    </w:p>
    <w:p w14:paraId="5A5C071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DECLARACIÓN DE LICITACIÓN PÚBLICA O PARTIDA(S) DESIERTA(S) Y/O DE LA CANCELACIÓN.</w:t>
      </w:r>
    </w:p>
    <w:p w14:paraId="1788069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871D2E1"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podrá declarar desierta la LICITACIÓN o alguna partida de forma total o parcial, en los siguientes casos:</w:t>
      </w:r>
    </w:p>
    <w:p w14:paraId="21B3DD87"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C464B14"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7FBAF93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F84AC3"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 xml:space="preserve">Cuando las proposiciones presentadas no reúnan los requisitos solicitados. </w:t>
      </w:r>
    </w:p>
    <w:p w14:paraId="4A58FE45"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Cuando el precio del servicio ofertado no resulte aceptable.</w:t>
      </w:r>
    </w:p>
    <w:p w14:paraId="531F7854"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En caso de que no se presente el mínimo de propuestas susceptibles de analizarse técnicamente.</w:t>
      </w:r>
    </w:p>
    <w:p w14:paraId="7958117E" w14:textId="77777777" w:rsidR="00943A96" w:rsidRPr="009E574D" w:rsidRDefault="00943A96" w:rsidP="00943A96">
      <w:pPr>
        <w:jc w:val="both"/>
        <w:rPr>
          <w:rFonts w:asciiTheme="minorHAnsi" w:hAnsiTheme="minorHAnsi" w:cstheme="minorHAnsi"/>
        </w:rPr>
      </w:pPr>
    </w:p>
    <w:p w14:paraId="42A40CF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2A91C1FC" w14:textId="77777777" w:rsidR="00943A96" w:rsidRPr="009E574D" w:rsidRDefault="00943A96" w:rsidP="00943A96">
      <w:pPr>
        <w:jc w:val="both"/>
        <w:rPr>
          <w:rFonts w:asciiTheme="minorHAnsi" w:hAnsiTheme="minorHAnsi" w:cstheme="minorHAnsi"/>
        </w:rPr>
      </w:pPr>
    </w:p>
    <w:p w14:paraId="34CBB61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06166103" w14:textId="77777777" w:rsidR="00943A96" w:rsidRPr="009E574D" w:rsidRDefault="00943A96" w:rsidP="00943A96">
      <w:pPr>
        <w:jc w:val="both"/>
        <w:rPr>
          <w:rFonts w:asciiTheme="minorHAnsi" w:hAnsiTheme="minorHAnsi" w:cstheme="minorHAnsi"/>
        </w:rPr>
      </w:pPr>
    </w:p>
    <w:p w14:paraId="239467D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0F605BFB" w14:textId="77777777" w:rsidR="00943A96" w:rsidRPr="009E574D" w:rsidRDefault="00943A96" w:rsidP="00943A96">
      <w:pPr>
        <w:jc w:val="both"/>
        <w:rPr>
          <w:rFonts w:asciiTheme="minorHAnsi" w:hAnsiTheme="minorHAnsi" w:cstheme="minorHAnsi"/>
        </w:rPr>
      </w:pPr>
    </w:p>
    <w:p w14:paraId="7EB55A7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0E5D50FE" w14:textId="77777777" w:rsidR="00943A96" w:rsidRPr="009E574D" w:rsidRDefault="00943A96" w:rsidP="00943A96">
      <w:pPr>
        <w:jc w:val="both"/>
        <w:rPr>
          <w:rFonts w:asciiTheme="minorHAnsi" w:hAnsiTheme="minorHAnsi" w:cstheme="minorHAnsi"/>
          <w:b/>
        </w:rPr>
      </w:pPr>
    </w:p>
    <w:p w14:paraId="2CF8E330"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EMISIÓN DEL FALLO</w:t>
      </w:r>
    </w:p>
    <w:p w14:paraId="633063C7" w14:textId="77777777" w:rsidR="00943A96" w:rsidRPr="009E574D" w:rsidRDefault="00943A96" w:rsidP="00943A96">
      <w:pPr>
        <w:pStyle w:val="Prrafodelista"/>
        <w:ind w:left="360"/>
        <w:jc w:val="both"/>
        <w:rPr>
          <w:rFonts w:asciiTheme="minorHAnsi" w:hAnsiTheme="minorHAnsi" w:cstheme="minorHAnsi"/>
          <w:b/>
        </w:rPr>
      </w:pPr>
    </w:p>
    <w:p w14:paraId="5270C41A" w14:textId="551F6511" w:rsidR="00943A96" w:rsidRPr="009E574D" w:rsidRDefault="00943A96" w:rsidP="00943A96">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proofErr w:type="gramStart"/>
      <w:r w:rsidRPr="009E574D">
        <w:rPr>
          <w:rFonts w:asciiTheme="minorHAnsi" w:hAnsiTheme="minorHAnsi" w:cstheme="minorHAnsi"/>
        </w:rPr>
        <w:t>web:www.jima</w:t>
      </w:r>
      <w:r w:rsidR="00B42B67">
        <w:rPr>
          <w:rFonts w:asciiTheme="minorHAnsi" w:hAnsiTheme="minorHAnsi" w:cstheme="minorHAnsi"/>
        </w:rPr>
        <w:t>v</w:t>
      </w:r>
      <w:r w:rsidRPr="009E574D">
        <w:rPr>
          <w:rFonts w:asciiTheme="minorHAnsi" w:hAnsiTheme="minorHAnsi" w:cstheme="minorHAnsi"/>
        </w:rPr>
        <w:t>.org</w:t>
      </w:r>
      <w:proofErr w:type="gramEnd"/>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4B1FE81F" w14:textId="77777777" w:rsidR="00943A96" w:rsidRPr="009E574D" w:rsidRDefault="00943A96" w:rsidP="00943A96">
      <w:pPr>
        <w:shd w:val="clear" w:color="auto" w:fill="FFFFFF" w:themeFill="background1"/>
        <w:jc w:val="both"/>
        <w:rPr>
          <w:rFonts w:asciiTheme="minorHAnsi" w:hAnsiTheme="minorHAnsi" w:cstheme="minorHAnsi"/>
        </w:rPr>
      </w:pPr>
    </w:p>
    <w:p w14:paraId="2218BC7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FORMA DE PAGO</w:t>
      </w:r>
    </w:p>
    <w:p w14:paraId="2A02D47C" w14:textId="77777777" w:rsidR="00943A96" w:rsidRPr="009E574D" w:rsidRDefault="00943A96" w:rsidP="00943A96">
      <w:pPr>
        <w:shd w:val="clear" w:color="auto" w:fill="FFFFFF" w:themeFill="background1"/>
        <w:jc w:val="both"/>
        <w:rPr>
          <w:rFonts w:asciiTheme="minorHAnsi" w:hAnsiTheme="minorHAnsi" w:cstheme="minorHAnsi"/>
        </w:rPr>
      </w:pPr>
    </w:p>
    <w:p w14:paraId="499E55D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pago se efectuará en una sola exhibición en moneda nacional, mediante transferencia electrónica de fondos a la cuenta bancaria del Proveedor, por la cantidad estipulada en su propuesta económica, 5 (cinco) días hábiles posteriores, una vez que el proveedor haya entregado los bienes y/o servicios adjudicados, a entera satisfacción de la Convocante, y haya enviado la(s) factura(s) correspondientes.</w:t>
      </w:r>
    </w:p>
    <w:p w14:paraId="5A4EF250" w14:textId="77777777" w:rsidR="00943A96" w:rsidRPr="009E574D" w:rsidRDefault="00943A96" w:rsidP="00943A96">
      <w:pPr>
        <w:jc w:val="both"/>
        <w:rPr>
          <w:rFonts w:asciiTheme="minorHAnsi" w:hAnsiTheme="minorHAnsi" w:cstheme="minorHAnsi"/>
        </w:rPr>
      </w:pPr>
    </w:p>
    <w:p w14:paraId="21B2DA87" w14:textId="7BCC0694"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15.1.- ANTICIPOS</w:t>
      </w:r>
    </w:p>
    <w:p w14:paraId="6576435C" w14:textId="77777777" w:rsidR="00943A96" w:rsidRPr="009E574D" w:rsidRDefault="00943A96" w:rsidP="00943A96">
      <w:pPr>
        <w:jc w:val="both"/>
        <w:rPr>
          <w:rFonts w:asciiTheme="minorHAnsi" w:hAnsiTheme="minorHAnsi" w:cstheme="minorHAnsi"/>
          <w:b/>
        </w:rPr>
      </w:pPr>
    </w:p>
    <w:p w14:paraId="050303DB"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 hay anticipos.</w:t>
      </w:r>
    </w:p>
    <w:p w14:paraId="5FB79D75" w14:textId="77777777" w:rsidR="00943A96" w:rsidRPr="009E574D" w:rsidRDefault="00943A96" w:rsidP="00943A96">
      <w:pPr>
        <w:jc w:val="both"/>
        <w:rPr>
          <w:rFonts w:asciiTheme="minorHAnsi" w:hAnsiTheme="minorHAnsi" w:cstheme="minorHAnsi"/>
        </w:rPr>
      </w:pPr>
    </w:p>
    <w:p w14:paraId="2220747C" w14:textId="4F8C16E8"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15.2.- GARANTÍAS</w:t>
      </w:r>
    </w:p>
    <w:p w14:paraId="522190DD" w14:textId="77777777" w:rsidR="00943A96" w:rsidRPr="009E574D" w:rsidRDefault="00943A96" w:rsidP="00943A96">
      <w:pPr>
        <w:jc w:val="both"/>
        <w:rPr>
          <w:rFonts w:asciiTheme="minorHAnsi" w:hAnsiTheme="minorHAnsi" w:cstheme="minorHAnsi"/>
        </w:rPr>
      </w:pPr>
    </w:p>
    <w:p w14:paraId="6CBF43A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00924D10" w14:textId="77777777" w:rsidR="00943A96" w:rsidRPr="009E574D" w:rsidRDefault="00943A96" w:rsidP="00943A96">
      <w:pPr>
        <w:jc w:val="both"/>
        <w:rPr>
          <w:rFonts w:asciiTheme="minorHAnsi" w:hAnsiTheme="minorHAnsi" w:cstheme="minorHAnsi"/>
        </w:rPr>
      </w:pPr>
    </w:p>
    <w:p w14:paraId="415D75F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LUGAR DE ENTREGA</w:t>
      </w:r>
    </w:p>
    <w:p w14:paraId="398368CC"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1583706"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realizará en el domicilio oficial de la Convocante, 5 (cinco) días hábiles posteriores a la emisión del dictamen de fallo.</w:t>
      </w:r>
    </w:p>
    <w:p w14:paraId="30439DA6"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2D03B330" w14:textId="0F6C7693"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proveedor deberá </w:t>
      </w:r>
      <w:proofErr w:type="gramStart"/>
      <w:r w:rsidRPr="009E574D">
        <w:rPr>
          <w:rFonts w:asciiTheme="minorHAnsi" w:hAnsiTheme="minorHAnsi" w:cstheme="minorHAnsi"/>
          <w:sz w:val="22"/>
          <w:szCs w:val="22"/>
        </w:rPr>
        <w:t>dar aviso</w:t>
      </w:r>
      <w:proofErr w:type="gramEnd"/>
      <w:r w:rsidRPr="009E574D">
        <w:rPr>
          <w:rFonts w:asciiTheme="minorHAnsi" w:hAnsiTheme="minorHAnsi" w:cstheme="minorHAnsi"/>
          <w:sz w:val="22"/>
          <w:szCs w:val="22"/>
        </w:rPr>
        <w:t xml:space="preserve"> a la Convocante con un día de anticipación a la entrega, con la finalidad de que el bien sea recibido por la Coordinación de Administración de la JIMAV.</w:t>
      </w:r>
    </w:p>
    <w:p w14:paraId="01FDFB2A" w14:textId="6FE121A8" w:rsidR="00943A96" w:rsidRPr="009E574D" w:rsidRDefault="00943A96" w:rsidP="00943A96">
      <w:pPr>
        <w:pStyle w:val="Continuarlista"/>
        <w:spacing w:after="0"/>
        <w:ind w:left="0"/>
        <w:jc w:val="both"/>
        <w:rPr>
          <w:rFonts w:asciiTheme="minorHAnsi" w:hAnsiTheme="minorHAnsi" w:cstheme="minorHAnsi"/>
          <w:sz w:val="22"/>
          <w:szCs w:val="22"/>
        </w:rPr>
      </w:pPr>
    </w:p>
    <w:p w14:paraId="0799375E" w14:textId="2AD52165" w:rsidR="00943A96" w:rsidRPr="009E574D" w:rsidRDefault="00943A96" w:rsidP="00943A96">
      <w:pPr>
        <w:pStyle w:val="Continuarlista"/>
        <w:spacing w:after="0"/>
        <w:ind w:left="0"/>
        <w:jc w:val="both"/>
        <w:rPr>
          <w:rFonts w:asciiTheme="minorHAnsi" w:hAnsiTheme="minorHAnsi" w:cstheme="minorHAnsi"/>
          <w:b/>
          <w:sz w:val="22"/>
          <w:szCs w:val="22"/>
        </w:rPr>
      </w:pPr>
      <w:r w:rsidRPr="009E574D">
        <w:rPr>
          <w:rFonts w:asciiTheme="minorHAnsi" w:hAnsiTheme="minorHAnsi" w:cstheme="minorHAnsi"/>
          <w:b/>
          <w:sz w:val="22"/>
          <w:szCs w:val="22"/>
        </w:rPr>
        <w:tab/>
        <w:t>16.1.</w:t>
      </w:r>
      <w:proofErr w:type="gramStart"/>
      <w:r w:rsidRPr="009E574D">
        <w:rPr>
          <w:rFonts w:asciiTheme="minorHAnsi" w:hAnsiTheme="minorHAnsi" w:cstheme="minorHAnsi"/>
          <w:b/>
          <w:sz w:val="22"/>
          <w:szCs w:val="22"/>
        </w:rPr>
        <w:t>-  TIEMPO</w:t>
      </w:r>
      <w:proofErr w:type="gramEnd"/>
      <w:r w:rsidRPr="009E574D">
        <w:rPr>
          <w:rFonts w:asciiTheme="minorHAnsi" w:hAnsiTheme="minorHAnsi" w:cstheme="minorHAnsi"/>
          <w:b/>
          <w:sz w:val="22"/>
          <w:szCs w:val="22"/>
        </w:rPr>
        <w:t xml:space="preserve"> DE ENTREGA</w:t>
      </w:r>
    </w:p>
    <w:p w14:paraId="1BEDB65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9797F6E" w14:textId="77777777" w:rsidR="00943A96" w:rsidRPr="009E574D" w:rsidRDefault="00943A96" w:rsidP="00943A96">
      <w:pPr>
        <w:rPr>
          <w:rFonts w:asciiTheme="minorHAnsi" w:hAnsiTheme="minorHAnsi" w:cstheme="minorHAnsi"/>
        </w:rPr>
      </w:pPr>
      <w:r w:rsidRPr="009E574D">
        <w:rPr>
          <w:rFonts w:asciiTheme="minorHAnsi" w:hAnsiTheme="minorHAnsi" w:cstheme="minorHAnsi"/>
        </w:rPr>
        <w:t>5 días hábiles posteriores a la publicación del fallo, (previa entrega de la orden de compra correspondiente).</w:t>
      </w:r>
    </w:p>
    <w:p w14:paraId="151A5EA7" w14:textId="77777777" w:rsidR="00943A96" w:rsidRPr="009E574D" w:rsidRDefault="00943A96" w:rsidP="00943A96">
      <w:pPr>
        <w:rPr>
          <w:rFonts w:asciiTheme="minorHAnsi" w:hAnsiTheme="minorHAnsi" w:cstheme="minorHAnsi"/>
          <w:b/>
        </w:rPr>
      </w:pPr>
    </w:p>
    <w:p w14:paraId="2FADEF48"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CESIÓN DE DERECHOS Y OBLIGACIONES</w:t>
      </w:r>
    </w:p>
    <w:p w14:paraId="3EC162FD"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1BFF68D7"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3065CD48" w14:textId="77777777" w:rsidR="00943A96" w:rsidRPr="009E574D" w:rsidRDefault="00943A96" w:rsidP="00943A96">
      <w:pPr>
        <w:tabs>
          <w:tab w:val="left" w:pos="360"/>
        </w:tabs>
        <w:rPr>
          <w:rFonts w:asciiTheme="minorHAnsi" w:hAnsiTheme="minorHAnsi" w:cstheme="minorHAnsi"/>
          <w:b/>
        </w:rPr>
      </w:pPr>
    </w:p>
    <w:p w14:paraId="4C8120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COSTO DE PREPARACIÓN DE LAS PROPOSICIONES</w:t>
      </w:r>
    </w:p>
    <w:p w14:paraId="10C66E5D" w14:textId="77777777" w:rsidR="00943A96" w:rsidRPr="009E574D" w:rsidRDefault="00943A96" w:rsidP="00943A96">
      <w:pPr>
        <w:tabs>
          <w:tab w:val="left" w:pos="360"/>
        </w:tabs>
        <w:rPr>
          <w:rFonts w:asciiTheme="minorHAnsi" w:hAnsiTheme="minorHAnsi" w:cstheme="minorHAnsi"/>
          <w:b/>
        </w:rPr>
      </w:pPr>
    </w:p>
    <w:p w14:paraId="27849B10" w14:textId="3E9A679E"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sufragará todos los costos relacionados con la preparación de su proposición;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no asumirá ningún gasto, cualquiera que sea el resultado de éste.</w:t>
      </w:r>
    </w:p>
    <w:p w14:paraId="253D6DE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0AE46D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RELACIONES LABORALES</w:t>
      </w:r>
    </w:p>
    <w:p w14:paraId="78E116C6" w14:textId="77777777" w:rsidR="00943A96" w:rsidRPr="009E574D" w:rsidRDefault="00943A96" w:rsidP="00943A96">
      <w:pPr>
        <w:rPr>
          <w:rFonts w:asciiTheme="minorHAnsi" w:hAnsiTheme="minorHAnsi" w:cstheme="minorHAnsi"/>
          <w:b/>
        </w:rPr>
      </w:pPr>
    </w:p>
    <w:p w14:paraId="6E339440" w14:textId="69E2EC85"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w:t>
      </w:r>
      <w:r w:rsidR="005E3540" w:rsidRPr="009E574D">
        <w:rPr>
          <w:rFonts w:asciiTheme="minorHAnsi" w:hAnsiTheme="minorHAnsi" w:cstheme="minorHAnsi"/>
        </w:rPr>
        <w:t>JIMAV</w:t>
      </w:r>
      <w:r w:rsidRPr="009E574D">
        <w:rPr>
          <w:rFonts w:asciiTheme="minorHAnsi" w:hAnsiTheme="minorHAnsi" w:cstheme="minorHAnsi"/>
        </w:rPr>
        <w:t xml:space="preserve">. Por lo que todo proveedor que presente sus servicios a la </w:t>
      </w:r>
      <w:proofErr w:type="gramStart"/>
      <w:r w:rsidR="005E3540" w:rsidRPr="009E574D">
        <w:rPr>
          <w:rFonts w:asciiTheme="minorHAnsi" w:hAnsiTheme="minorHAnsi" w:cstheme="minorHAnsi"/>
        </w:rPr>
        <w:t>JIMAV</w:t>
      </w:r>
      <w:r w:rsidRPr="009E574D">
        <w:rPr>
          <w:rFonts w:asciiTheme="minorHAnsi" w:hAnsiTheme="minorHAnsi" w:cstheme="minorHAnsi"/>
        </w:rPr>
        <w:t>,</w:t>
      </w:r>
      <w:proofErr w:type="gramEnd"/>
      <w:r w:rsidRPr="009E574D">
        <w:rPr>
          <w:rFonts w:asciiTheme="minorHAnsi" w:hAnsiTheme="minorHAnsi" w:cstheme="minorHAnsi"/>
        </w:rPr>
        <w:t xml:space="preserve"> deberá </w:t>
      </w:r>
      <w:r w:rsidRPr="009E574D">
        <w:rPr>
          <w:rFonts w:asciiTheme="minorHAnsi" w:hAnsiTheme="minorHAnsi" w:cstheme="minorHAnsi"/>
        </w:rPr>
        <w:lastRenderedPageBreak/>
        <w:t>acreditar la debida inscripción, afiliación y vigencia de derechos de los trabajadores al régimen de seguridad social.</w:t>
      </w:r>
    </w:p>
    <w:p w14:paraId="4BCB51DC" w14:textId="77777777" w:rsidR="00943A96" w:rsidRPr="009E574D" w:rsidRDefault="00943A96" w:rsidP="00943A96">
      <w:pPr>
        <w:rPr>
          <w:rFonts w:asciiTheme="minorHAnsi" w:hAnsiTheme="minorHAnsi" w:cstheme="minorHAnsi"/>
          <w:b/>
        </w:rPr>
      </w:pPr>
    </w:p>
    <w:p w14:paraId="521053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PATENTES, MARCAS Y DERECHOS DE AUTOR</w:t>
      </w:r>
    </w:p>
    <w:p w14:paraId="575DECD1"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952F4CD" w14:textId="72C7E6CC"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a quien se le adjudique el fallo o parte del </w:t>
      </w:r>
      <w:proofErr w:type="gramStart"/>
      <w:r w:rsidRPr="009E574D">
        <w:rPr>
          <w:rFonts w:asciiTheme="minorHAnsi" w:hAnsiTheme="minorHAnsi" w:cstheme="minorHAnsi"/>
          <w:sz w:val="22"/>
          <w:szCs w:val="22"/>
        </w:rPr>
        <w:t>mismo,</w:t>
      </w:r>
      <w:proofErr w:type="gramEnd"/>
      <w:r w:rsidRPr="009E574D">
        <w:rPr>
          <w:rFonts w:asciiTheme="minorHAnsi" w:hAnsiTheme="minorHAnsi" w:cstheme="minorHAnsi"/>
          <w:sz w:val="22"/>
          <w:szCs w:val="22"/>
        </w:rPr>
        <w:t xml:space="preserve">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según corresponda, en términos de las disposiciones legales aplicables.</w:t>
      </w:r>
    </w:p>
    <w:p w14:paraId="0E864560"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02032BD"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CAMBIO O MODIFICACIÓN EN EL CONTENIDO DE LAS BASES</w:t>
      </w:r>
    </w:p>
    <w:p w14:paraId="7E4765B5" w14:textId="77777777" w:rsidR="00943A96" w:rsidRPr="009E574D" w:rsidRDefault="00943A96" w:rsidP="00943A96">
      <w:pPr>
        <w:jc w:val="both"/>
        <w:rPr>
          <w:rFonts w:asciiTheme="minorHAnsi" w:hAnsiTheme="minorHAnsi" w:cstheme="minorHAnsi"/>
          <w:b/>
        </w:rPr>
      </w:pPr>
    </w:p>
    <w:p w14:paraId="1415C3EC" w14:textId="3B2C65DD"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La JIMAV informará a través de la página web: </w:t>
      </w:r>
      <w:hyperlink r:id="rId11" w:history="1">
        <w:r w:rsidRPr="009E574D">
          <w:rPr>
            <w:rStyle w:val="Hipervnculo"/>
            <w:rFonts w:asciiTheme="minorHAnsi" w:hAnsiTheme="minorHAnsi" w:cstheme="minorHAnsi"/>
          </w:rPr>
          <w:t>www.jimav.org</w:t>
        </w:r>
      </w:hyperlink>
      <w:r w:rsidRPr="009E574D">
        <w:rPr>
          <w:rFonts w:asciiTheme="minorHAnsi" w:hAnsiTheme="minorHAnsi" w:cstheme="minorHAnsi"/>
        </w:rPr>
        <w:t xml:space="preserve">, donde se encuentra publicada </w:t>
      </w:r>
      <w:proofErr w:type="gramStart"/>
      <w:r w:rsidRPr="009E574D">
        <w:rPr>
          <w:rFonts w:asciiTheme="minorHAnsi" w:hAnsiTheme="minorHAnsi" w:cstheme="minorHAnsi"/>
        </w:rPr>
        <w:t>las presente convocatoria</w:t>
      </w:r>
      <w:proofErr w:type="gramEnd"/>
      <w:r w:rsidRPr="009E574D">
        <w:rPr>
          <w:rFonts w:asciiTheme="minorHAnsi" w:hAnsiTheme="minorHAnsi" w:cstheme="minorHAnsi"/>
        </w:rPr>
        <w:t xml:space="preserve"> cualquier cambio o modificación que surgiera a estas bases o los anexos y los participantes serán responsables de revisar contantemente dichos documentos, durante el tiempo que se encuentre vigente la presente Licitación.</w:t>
      </w:r>
    </w:p>
    <w:p w14:paraId="2209EF41" w14:textId="77777777" w:rsidR="00943A96" w:rsidRPr="009E574D" w:rsidRDefault="00943A96" w:rsidP="00943A96">
      <w:pPr>
        <w:jc w:val="both"/>
        <w:rPr>
          <w:rFonts w:asciiTheme="minorHAnsi" w:hAnsiTheme="minorHAnsi" w:cstheme="minorHAnsi"/>
        </w:rPr>
      </w:pPr>
    </w:p>
    <w:p w14:paraId="722C6521"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Cualquier cambio o modificación a las bases y/o anexos de esta licitación, formarán parte integral de esta Licitación, por lo que tendrá el carácter de obligatorio para ser considerada por los licitantes en la elaboración de sus proposiciones.</w:t>
      </w:r>
    </w:p>
    <w:p w14:paraId="2C309EFF" w14:textId="77777777" w:rsidR="00943A96" w:rsidRPr="009E574D" w:rsidRDefault="00943A96" w:rsidP="00943A96">
      <w:pPr>
        <w:jc w:val="both"/>
        <w:rPr>
          <w:rFonts w:asciiTheme="minorHAnsi" w:hAnsiTheme="minorHAnsi" w:cstheme="minorHAnsi"/>
        </w:rPr>
      </w:pPr>
    </w:p>
    <w:p w14:paraId="605067CA"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INCONFORMIDADES</w:t>
      </w:r>
    </w:p>
    <w:p w14:paraId="07AA9158"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35969218" w14:textId="385DB4BB"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Los proveedores podrán inconformarse por escrito ante el Comité de compras, que en este caso es el </w:t>
      </w:r>
      <w:r w:rsidRPr="009E574D">
        <w:rPr>
          <w:rFonts w:asciiTheme="minorHAnsi" w:hAnsiTheme="minorHAnsi" w:cstheme="minorHAnsi"/>
          <w:shd w:val="clear" w:color="auto" w:fill="FFFFFF" w:themeFill="background1"/>
        </w:rPr>
        <w:t xml:space="preserve">Órgano Técnico de </w:t>
      </w:r>
      <w:proofErr w:type="gramStart"/>
      <w:r w:rsidRPr="009E574D">
        <w:rPr>
          <w:rFonts w:asciiTheme="minorHAnsi" w:hAnsiTheme="minorHAnsi" w:cstheme="minorHAnsi"/>
          <w:shd w:val="clear" w:color="auto" w:fill="FFFFFF" w:themeFill="background1"/>
        </w:rPr>
        <w:t xml:space="preserve">Vigilancia </w:t>
      </w:r>
      <w:r w:rsidRPr="009E574D">
        <w:rPr>
          <w:rFonts w:asciiTheme="minorHAnsi" w:hAnsiTheme="minorHAnsi" w:cstheme="minorHAnsi"/>
        </w:rPr>
        <w:t>,</w:t>
      </w:r>
      <w:proofErr w:type="gramEnd"/>
      <w:r w:rsidRPr="009E574D">
        <w:rPr>
          <w:rFonts w:asciiTheme="minorHAnsi" w:hAnsiTheme="minorHAnsi" w:cstheme="minorHAnsi"/>
        </w:rPr>
        <w:t xml:space="preserve"> en apego a lo que prevé la Ley de Compras Gubernamentales, Enajenaciones y Contratación de Servicios del Estado de Jalisco y sus Municipios.</w:t>
      </w:r>
    </w:p>
    <w:p w14:paraId="6C6F743D" w14:textId="77777777" w:rsidR="00943A96" w:rsidRPr="009E574D" w:rsidRDefault="00943A96" w:rsidP="00943A96">
      <w:pPr>
        <w:rPr>
          <w:rFonts w:asciiTheme="minorHAnsi" w:hAnsiTheme="minorHAnsi" w:cstheme="minorHAnsi"/>
          <w:b/>
        </w:rPr>
      </w:pPr>
    </w:p>
    <w:p w14:paraId="0ACB39F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SANCIONES</w:t>
      </w:r>
    </w:p>
    <w:p w14:paraId="317C025D" w14:textId="77777777" w:rsidR="00943A96" w:rsidRPr="009E574D" w:rsidRDefault="00943A96" w:rsidP="00943A96">
      <w:pPr>
        <w:pStyle w:val="Lista2"/>
        <w:ind w:left="0" w:firstLine="0"/>
        <w:jc w:val="both"/>
        <w:rPr>
          <w:rFonts w:asciiTheme="minorHAnsi" w:hAnsiTheme="minorHAnsi" w:cstheme="minorHAnsi"/>
          <w:b/>
          <w:sz w:val="22"/>
          <w:szCs w:val="22"/>
        </w:rPr>
      </w:pPr>
      <w:r w:rsidRPr="009E574D">
        <w:rPr>
          <w:rFonts w:asciiTheme="minorHAnsi" w:hAnsiTheme="minorHAnsi" w:cstheme="minorHAnsi"/>
          <w:b/>
          <w:sz w:val="22"/>
          <w:szCs w:val="22"/>
        </w:rPr>
        <w:t xml:space="preserve"> </w:t>
      </w:r>
    </w:p>
    <w:p w14:paraId="7D737BC1"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r w:rsidRPr="009E574D">
        <w:rPr>
          <w:rFonts w:asciiTheme="minorHAnsi" w:hAnsiTheme="minorHAnsi" w:cstheme="minorHAnsi"/>
          <w:b/>
          <w:i/>
          <w:sz w:val="22"/>
          <w:szCs w:val="22"/>
          <w:u w:val="single"/>
        </w:rPr>
        <w:t>APLICACIÓN DE SANCIÓN POR RETRASO:</w:t>
      </w:r>
    </w:p>
    <w:p w14:paraId="525F9060"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p>
    <w:p w14:paraId="3732970E"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Se podrá aplicar a partir del primer día de atraso respecto de la fecha máxima de entrega del servicio contratado,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2AD9C84F"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7FE63877"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 xml:space="preserve">Cuando la obligación de prestar el </w:t>
      </w:r>
      <w:proofErr w:type="gramStart"/>
      <w:r w:rsidRPr="009E574D">
        <w:rPr>
          <w:rFonts w:asciiTheme="minorHAnsi" w:hAnsiTheme="minorHAnsi" w:cstheme="minorHAnsi"/>
          <w:sz w:val="22"/>
          <w:szCs w:val="22"/>
        </w:rPr>
        <w:t>servicio,</w:t>
      </w:r>
      <w:proofErr w:type="gramEnd"/>
      <w:r w:rsidRPr="009E574D">
        <w:rPr>
          <w:rFonts w:asciiTheme="minorHAnsi" w:hAnsiTheme="minorHAnsi" w:cstheme="minorHAnsi"/>
          <w:sz w:val="22"/>
          <w:szCs w:val="22"/>
        </w:rPr>
        <w:t xml:space="preserve"> se establezca en fracciones de horas, y no por días, la sanción se iniciará a computar como día de retraso, a partir del minuto siguiente de retraso en la prestación del servicio. (OMITIR, NO APLICA)</w:t>
      </w:r>
    </w:p>
    <w:p w14:paraId="3E112F28"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344AEA2C"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La sanción máxima será del 20% del monto total, pudiéndose cancelar el pedido, sin responsabilidad para la convocante, una vez que se haya llegado a la sanción máxima.</w:t>
      </w:r>
    </w:p>
    <w:p w14:paraId="39066F41"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46E6DF3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DERECHOS DE LICITANTES Y PROVEEDORES</w:t>
      </w:r>
    </w:p>
    <w:p w14:paraId="220E0937" w14:textId="77777777" w:rsidR="00943A96" w:rsidRPr="009E574D" w:rsidRDefault="00943A96" w:rsidP="00943A96">
      <w:pPr>
        <w:jc w:val="both"/>
        <w:rPr>
          <w:rFonts w:asciiTheme="minorHAnsi" w:hAnsiTheme="minorHAnsi" w:cstheme="minorHAnsi"/>
          <w:b/>
        </w:rPr>
      </w:pPr>
    </w:p>
    <w:p w14:paraId="0F843A5B"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Inconformarse en contra de los actos de la licitación, su cancelación y la falta de formalización del contrato en términos de los artículos 90 a 109 de la Ley.</w:t>
      </w:r>
    </w:p>
    <w:p w14:paraId="5EBF7173" w14:textId="77777777" w:rsidR="00943A96" w:rsidRPr="009E574D" w:rsidRDefault="00943A96" w:rsidP="00943A96">
      <w:pPr>
        <w:ind w:left="15" w:firstLine="60"/>
        <w:jc w:val="both"/>
        <w:rPr>
          <w:rFonts w:asciiTheme="minorHAnsi" w:hAnsiTheme="minorHAnsi" w:cstheme="minorHAnsi"/>
        </w:rPr>
      </w:pPr>
    </w:p>
    <w:p w14:paraId="7170320D"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Tener acceso a la información relacionada con la licitación, igualdad de condiciones para todos los interesados en participar y que no sean establecidos requisitos que tengan por objeto o efecto limitar el proceso de competencia y libre concurrencia.</w:t>
      </w:r>
    </w:p>
    <w:p w14:paraId="783CFE6D" w14:textId="77777777" w:rsidR="00943A96" w:rsidRPr="009E574D" w:rsidRDefault="00943A96" w:rsidP="00943A96">
      <w:pPr>
        <w:ind w:left="15" w:firstLine="60"/>
        <w:jc w:val="both"/>
        <w:rPr>
          <w:rFonts w:asciiTheme="minorHAnsi" w:hAnsiTheme="minorHAnsi" w:cstheme="minorHAnsi"/>
        </w:rPr>
      </w:pPr>
    </w:p>
    <w:p w14:paraId="56F99667"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00BE288" w14:textId="77777777" w:rsidR="00943A96" w:rsidRPr="009E574D" w:rsidRDefault="00943A96" w:rsidP="00943A96">
      <w:pPr>
        <w:ind w:firstLine="60"/>
        <w:jc w:val="both"/>
        <w:rPr>
          <w:rFonts w:asciiTheme="minorHAnsi" w:hAnsiTheme="minorHAnsi" w:cstheme="minorHAnsi"/>
        </w:rPr>
      </w:pPr>
    </w:p>
    <w:p w14:paraId="22FE5193"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Solicitar ante cualquier diferencia derivada del cumplimiento de los contratos o pedidos el proceso de conciliación en términos de los artículos 110 a 112 de la Ley;</w:t>
      </w:r>
    </w:p>
    <w:p w14:paraId="118C49E6" w14:textId="77777777" w:rsidR="00943A96" w:rsidRPr="009E574D" w:rsidRDefault="00943A96" w:rsidP="00943A96">
      <w:pPr>
        <w:ind w:firstLine="60"/>
        <w:jc w:val="both"/>
        <w:rPr>
          <w:rFonts w:asciiTheme="minorHAnsi" w:hAnsiTheme="minorHAnsi" w:cstheme="minorHAnsi"/>
        </w:rPr>
      </w:pPr>
    </w:p>
    <w:p w14:paraId="4DFBB9B2"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Denunciar cualquier irregularidad o queja.</w:t>
      </w:r>
    </w:p>
    <w:p w14:paraId="4D0FC3E5" w14:textId="77777777" w:rsidR="00943A96" w:rsidRPr="009E574D" w:rsidRDefault="00943A96" w:rsidP="00943A96">
      <w:pPr>
        <w:pStyle w:val="Prrafodelista"/>
        <w:jc w:val="both"/>
        <w:rPr>
          <w:rFonts w:asciiTheme="minorHAnsi" w:hAnsiTheme="minorHAnsi" w:cstheme="minorHAnsi"/>
          <w:b/>
        </w:rPr>
      </w:pPr>
    </w:p>
    <w:p w14:paraId="70DB070C" w14:textId="6AC8DD9C"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 LA INTERPRETACIÓN DE LAS BASES</w:t>
      </w:r>
    </w:p>
    <w:p w14:paraId="1DAA55EA" w14:textId="77777777" w:rsidR="00943A96" w:rsidRPr="009E574D" w:rsidRDefault="00943A96" w:rsidP="00943A96">
      <w:pPr>
        <w:rPr>
          <w:rFonts w:asciiTheme="minorHAnsi" w:hAnsiTheme="minorHAnsi" w:cstheme="minorHAnsi"/>
          <w:b/>
        </w:rPr>
      </w:pPr>
    </w:p>
    <w:p w14:paraId="2AAEC3E8"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default" r:id="rId12"/>
          <w:footerReference w:type="default" r:id="rId13"/>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lastRenderedPageBreak/>
        <w:t>ANEXO 1</w:t>
      </w:r>
    </w:p>
    <w:p w14:paraId="2ECCB782"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ESPECIFICACIONES TÉCNICAS</w:t>
      </w:r>
    </w:p>
    <w:p w14:paraId="1F475E85" w14:textId="1E385B41" w:rsidR="00983B8E" w:rsidRPr="00983B8E" w:rsidRDefault="00983B8E" w:rsidP="00983B8E">
      <w:pPr>
        <w:ind w:right="20"/>
        <w:jc w:val="center"/>
        <w:rPr>
          <w:rFonts w:asciiTheme="minorHAnsi" w:hAnsiTheme="minorHAnsi" w:cstheme="minorHAnsi"/>
        </w:rPr>
      </w:pPr>
      <w:r w:rsidRPr="00983B8E">
        <w:rPr>
          <w:rFonts w:asciiTheme="minorHAnsi" w:eastAsia="Calibri" w:hAnsiTheme="minorHAnsi" w:cstheme="minorHAnsi"/>
          <w:b/>
          <w:bCs/>
        </w:rPr>
        <w:t xml:space="preserve">LICITACIÓN PÚBLICA NACIONAL No. </w:t>
      </w:r>
      <w:r w:rsidR="00A64605">
        <w:rPr>
          <w:rFonts w:asciiTheme="minorHAnsi" w:eastAsia="Calibri" w:hAnsiTheme="minorHAnsi" w:cstheme="minorHAnsi"/>
          <w:b/>
          <w:bCs/>
        </w:rPr>
        <w:t>JIMAV-006-2021</w:t>
      </w:r>
    </w:p>
    <w:p w14:paraId="135466E6" w14:textId="3AFB8F5D"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2021</w:t>
      </w:r>
      <w:r>
        <w:rPr>
          <w:rFonts w:asciiTheme="minorHAnsi" w:eastAsia="Calibri" w:hAnsiTheme="minorHAnsi" w:cstheme="minorHAnsi"/>
          <w:b/>
          <w:bCs/>
        </w:rPr>
        <w:t>”</w:t>
      </w:r>
    </w:p>
    <w:p w14:paraId="272C0D96" w14:textId="77777777" w:rsidR="00D02A29" w:rsidRPr="00D86681" w:rsidRDefault="00D02A29" w:rsidP="00A64605">
      <w:pPr>
        <w:widowControl w:val="0"/>
        <w:autoSpaceDE w:val="0"/>
        <w:autoSpaceDN w:val="0"/>
        <w:adjustRightInd w:val="0"/>
        <w:spacing w:line="200" w:lineRule="exact"/>
        <w:ind w:left="284"/>
        <w:rPr>
          <w:rFonts w:asciiTheme="minorHAnsi" w:hAnsiTheme="minorHAnsi" w:cstheme="minorHAnsi"/>
          <w:sz w:val="24"/>
          <w:szCs w:val="24"/>
        </w:rPr>
      </w:pPr>
    </w:p>
    <w:p w14:paraId="731129EA" w14:textId="77777777" w:rsidR="00A64605" w:rsidRPr="00A64605" w:rsidRDefault="00A64605" w:rsidP="00A64605">
      <w:pPr>
        <w:spacing w:line="218" w:lineRule="auto"/>
        <w:ind w:left="284" w:right="48"/>
        <w:jc w:val="both"/>
        <w:rPr>
          <w:rFonts w:asciiTheme="minorHAnsi" w:hAnsiTheme="minorHAnsi" w:cstheme="minorHAnsi"/>
          <w:sz w:val="24"/>
          <w:szCs w:val="24"/>
        </w:rPr>
      </w:pPr>
      <w:r w:rsidRPr="00A64605">
        <w:rPr>
          <w:rFonts w:asciiTheme="minorHAnsi" w:hAnsiTheme="minorHAnsi" w:cstheme="minorHAnsi"/>
          <w:sz w:val="24"/>
          <w:szCs w:val="24"/>
        </w:rPr>
        <w:t>El servicio solicitado en la presente Licitación se proporcionará de acuerdo con las siguientes especificaciones y características mínimas:</w:t>
      </w:r>
    </w:p>
    <w:p w14:paraId="7481E0C8" w14:textId="77777777" w:rsidR="00A64605" w:rsidRPr="00A64605" w:rsidRDefault="00A64605" w:rsidP="00A64605">
      <w:pPr>
        <w:spacing w:line="279" w:lineRule="exact"/>
        <w:ind w:left="284" w:right="-1227"/>
        <w:rPr>
          <w:rFonts w:asciiTheme="minorHAnsi" w:hAnsiTheme="minorHAnsi" w:cstheme="minorHAnsi"/>
          <w:sz w:val="24"/>
          <w:szCs w:val="24"/>
        </w:rPr>
      </w:pPr>
    </w:p>
    <w:tbl>
      <w:tblPr>
        <w:tblW w:w="962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9"/>
        <w:gridCol w:w="2780"/>
        <w:gridCol w:w="5874"/>
      </w:tblGrid>
      <w:tr w:rsidR="00A64605" w:rsidRPr="00A64605" w14:paraId="75580763" w14:textId="77777777" w:rsidTr="00A64605">
        <w:trPr>
          <w:trHeight w:val="269"/>
        </w:trPr>
        <w:tc>
          <w:tcPr>
            <w:tcW w:w="969" w:type="dxa"/>
            <w:vAlign w:val="center"/>
          </w:tcPr>
          <w:p w14:paraId="35994348" w14:textId="77777777" w:rsidR="00A64605" w:rsidRPr="00A64605" w:rsidRDefault="00A64605" w:rsidP="00A64605">
            <w:pPr>
              <w:ind w:right="-18"/>
              <w:jc w:val="center"/>
              <w:rPr>
                <w:rFonts w:asciiTheme="minorHAnsi" w:hAnsiTheme="minorHAnsi" w:cstheme="minorHAnsi"/>
                <w:b/>
                <w:bCs/>
                <w:sz w:val="24"/>
                <w:szCs w:val="24"/>
              </w:rPr>
            </w:pPr>
            <w:r w:rsidRPr="00A64605">
              <w:rPr>
                <w:rFonts w:asciiTheme="minorHAnsi" w:hAnsiTheme="minorHAnsi" w:cstheme="minorHAnsi"/>
                <w:b/>
                <w:bCs/>
                <w:sz w:val="24"/>
                <w:szCs w:val="24"/>
              </w:rPr>
              <w:t>Etapa</w:t>
            </w:r>
          </w:p>
        </w:tc>
        <w:tc>
          <w:tcPr>
            <w:tcW w:w="2780" w:type="dxa"/>
            <w:vAlign w:val="center"/>
          </w:tcPr>
          <w:p w14:paraId="53B6E6EA" w14:textId="77777777" w:rsidR="00A64605" w:rsidRPr="00A64605" w:rsidRDefault="00A64605" w:rsidP="00A64605">
            <w:pPr>
              <w:ind w:left="284"/>
              <w:jc w:val="center"/>
              <w:rPr>
                <w:rFonts w:asciiTheme="minorHAnsi" w:hAnsiTheme="minorHAnsi" w:cstheme="minorHAnsi"/>
                <w:b/>
                <w:bCs/>
                <w:sz w:val="24"/>
                <w:szCs w:val="24"/>
              </w:rPr>
            </w:pPr>
            <w:r w:rsidRPr="00A64605">
              <w:rPr>
                <w:rFonts w:asciiTheme="minorHAnsi" w:hAnsiTheme="minorHAnsi" w:cstheme="minorHAnsi"/>
                <w:b/>
                <w:bCs/>
                <w:sz w:val="24"/>
                <w:szCs w:val="24"/>
              </w:rPr>
              <w:t>Cantidad</w:t>
            </w:r>
          </w:p>
        </w:tc>
        <w:tc>
          <w:tcPr>
            <w:tcW w:w="5874" w:type="dxa"/>
            <w:vAlign w:val="center"/>
          </w:tcPr>
          <w:p w14:paraId="2AC57CF8" w14:textId="77777777" w:rsidR="00A64605" w:rsidRPr="00A64605" w:rsidRDefault="00A64605" w:rsidP="00A64605">
            <w:pPr>
              <w:ind w:left="284" w:right="-6"/>
              <w:jc w:val="center"/>
              <w:rPr>
                <w:rFonts w:asciiTheme="minorHAnsi" w:hAnsiTheme="minorHAnsi" w:cstheme="minorHAnsi"/>
                <w:b/>
                <w:bCs/>
                <w:sz w:val="24"/>
                <w:szCs w:val="24"/>
              </w:rPr>
            </w:pPr>
            <w:r w:rsidRPr="00A64605">
              <w:rPr>
                <w:rFonts w:asciiTheme="minorHAnsi" w:hAnsiTheme="minorHAnsi" w:cstheme="minorHAnsi"/>
                <w:b/>
                <w:bCs/>
                <w:sz w:val="24"/>
                <w:szCs w:val="24"/>
              </w:rPr>
              <w:t>Descripción</w:t>
            </w:r>
          </w:p>
        </w:tc>
      </w:tr>
      <w:tr w:rsidR="00A64605" w:rsidRPr="00A64605" w14:paraId="456291E7" w14:textId="77777777" w:rsidTr="00A64605">
        <w:trPr>
          <w:trHeight w:val="387"/>
        </w:trPr>
        <w:tc>
          <w:tcPr>
            <w:tcW w:w="969" w:type="dxa"/>
            <w:vAlign w:val="center"/>
          </w:tcPr>
          <w:p w14:paraId="4D20643D" w14:textId="77777777" w:rsidR="00A64605" w:rsidRPr="00A64605" w:rsidRDefault="00A64605" w:rsidP="00A64605">
            <w:pPr>
              <w:ind w:right="-10"/>
              <w:jc w:val="center"/>
              <w:rPr>
                <w:rFonts w:asciiTheme="minorHAnsi" w:hAnsiTheme="minorHAnsi" w:cstheme="minorHAnsi"/>
                <w:sz w:val="24"/>
                <w:szCs w:val="24"/>
              </w:rPr>
            </w:pPr>
            <w:r w:rsidRPr="00A64605">
              <w:rPr>
                <w:rFonts w:asciiTheme="minorHAnsi" w:hAnsiTheme="minorHAnsi" w:cstheme="minorHAnsi"/>
                <w:sz w:val="24"/>
                <w:szCs w:val="24"/>
              </w:rPr>
              <w:t>1</w:t>
            </w:r>
          </w:p>
        </w:tc>
        <w:tc>
          <w:tcPr>
            <w:tcW w:w="2780" w:type="dxa"/>
            <w:vAlign w:val="center"/>
          </w:tcPr>
          <w:p w14:paraId="6EB25AFD" w14:textId="77777777" w:rsidR="00A64605" w:rsidRPr="00A64605" w:rsidRDefault="00A64605" w:rsidP="00A64605">
            <w:pPr>
              <w:ind w:left="284"/>
              <w:jc w:val="center"/>
              <w:rPr>
                <w:rFonts w:asciiTheme="minorHAnsi" w:hAnsiTheme="minorHAnsi" w:cstheme="minorHAnsi"/>
                <w:sz w:val="24"/>
                <w:szCs w:val="24"/>
              </w:rPr>
            </w:pPr>
            <w:r w:rsidRPr="00A64605">
              <w:rPr>
                <w:rFonts w:asciiTheme="minorHAnsi" w:hAnsiTheme="minorHAnsi" w:cstheme="minorHAnsi"/>
                <w:sz w:val="24"/>
                <w:szCs w:val="24"/>
              </w:rPr>
              <w:t>1</w:t>
            </w:r>
          </w:p>
        </w:tc>
        <w:tc>
          <w:tcPr>
            <w:tcW w:w="5874" w:type="dxa"/>
            <w:vAlign w:val="center"/>
          </w:tcPr>
          <w:p w14:paraId="4B598C27" w14:textId="2CAB0EAE" w:rsidR="00A64605" w:rsidRPr="00A64605" w:rsidRDefault="00A64605" w:rsidP="007E3E39">
            <w:pPr>
              <w:ind w:left="284" w:right="-6"/>
              <w:rPr>
                <w:rFonts w:asciiTheme="minorHAnsi" w:hAnsiTheme="minorHAnsi" w:cstheme="minorHAnsi"/>
                <w:sz w:val="24"/>
                <w:szCs w:val="24"/>
              </w:rPr>
            </w:pPr>
            <w:r w:rsidRPr="00A64605">
              <w:rPr>
                <w:rFonts w:asciiTheme="minorHAnsi" w:hAnsiTheme="minorHAnsi" w:cstheme="minorHAnsi"/>
                <w:sz w:val="24"/>
                <w:szCs w:val="24"/>
              </w:rPr>
              <w:t>Servicio de Auditoría Externa para el Ejercicio 202</w:t>
            </w:r>
            <w:r>
              <w:rPr>
                <w:rFonts w:asciiTheme="minorHAnsi" w:hAnsiTheme="minorHAnsi" w:cstheme="minorHAnsi"/>
                <w:sz w:val="24"/>
                <w:szCs w:val="24"/>
              </w:rPr>
              <w:t>1</w:t>
            </w:r>
            <w:r w:rsidRPr="00A64605">
              <w:rPr>
                <w:rFonts w:asciiTheme="minorHAnsi" w:hAnsiTheme="minorHAnsi" w:cstheme="minorHAnsi"/>
                <w:sz w:val="24"/>
                <w:szCs w:val="24"/>
              </w:rPr>
              <w:t xml:space="preserve"> de la JIMAV</w:t>
            </w:r>
          </w:p>
        </w:tc>
      </w:tr>
      <w:tr w:rsidR="00A64605" w:rsidRPr="00A64605" w14:paraId="36DBAB77" w14:textId="77777777" w:rsidTr="00A64605">
        <w:trPr>
          <w:trHeight w:val="387"/>
        </w:trPr>
        <w:tc>
          <w:tcPr>
            <w:tcW w:w="969" w:type="dxa"/>
            <w:vAlign w:val="center"/>
          </w:tcPr>
          <w:p w14:paraId="71842DAC" w14:textId="77777777" w:rsidR="00A64605" w:rsidRPr="00A64605" w:rsidRDefault="00A64605" w:rsidP="00A64605">
            <w:pPr>
              <w:ind w:right="-10" w:firstLine="23"/>
              <w:jc w:val="center"/>
              <w:rPr>
                <w:rFonts w:asciiTheme="minorHAnsi" w:hAnsiTheme="minorHAnsi" w:cstheme="minorHAnsi"/>
                <w:sz w:val="24"/>
                <w:szCs w:val="24"/>
              </w:rPr>
            </w:pPr>
            <w:r w:rsidRPr="00A64605">
              <w:rPr>
                <w:rFonts w:asciiTheme="minorHAnsi" w:hAnsiTheme="minorHAnsi" w:cstheme="minorHAnsi"/>
                <w:sz w:val="24"/>
                <w:szCs w:val="24"/>
              </w:rPr>
              <w:t>2</w:t>
            </w:r>
          </w:p>
        </w:tc>
        <w:tc>
          <w:tcPr>
            <w:tcW w:w="2780" w:type="dxa"/>
            <w:vAlign w:val="center"/>
          </w:tcPr>
          <w:p w14:paraId="76D908C1" w14:textId="77777777" w:rsidR="00A64605" w:rsidRPr="00A64605" w:rsidRDefault="00A64605" w:rsidP="00A64605">
            <w:pPr>
              <w:ind w:left="284"/>
              <w:jc w:val="center"/>
              <w:rPr>
                <w:rFonts w:asciiTheme="minorHAnsi" w:hAnsiTheme="minorHAnsi" w:cstheme="minorHAnsi"/>
                <w:sz w:val="24"/>
                <w:szCs w:val="24"/>
              </w:rPr>
            </w:pPr>
            <w:r w:rsidRPr="00A64605">
              <w:rPr>
                <w:rFonts w:asciiTheme="minorHAnsi" w:hAnsiTheme="minorHAnsi" w:cstheme="minorHAnsi"/>
                <w:sz w:val="24"/>
                <w:szCs w:val="24"/>
              </w:rPr>
              <w:t>1</w:t>
            </w:r>
          </w:p>
        </w:tc>
        <w:tc>
          <w:tcPr>
            <w:tcW w:w="5874" w:type="dxa"/>
            <w:vAlign w:val="center"/>
          </w:tcPr>
          <w:p w14:paraId="7F31DC41" w14:textId="2373E5D9" w:rsidR="00A64605" w:rsidRPr="00A64605" w:rsidRDefault="00A64605" w:rsidP="007E3E39">
            <w:pPr>
              <w:ind w:left="284" w:right="-6"/>
              <w:rPr>
                <w:rFonts w:asciiTheme="minorHAnsi" w:hAnsiTheme="minorHAnsi" w:cstheme="minorHAnsi"/>
                <w:sz w:val="24"/>
                <w:szCs w:val="24"/>
              </w:rPr>
            </w:pPr>
            <w:r w:rsidRPr="00A64605">
              <w:rPr>
                <w:rFonts w:asciiTheme="minorHAnsi" w:hAnsiTheme="minorHAnsi" w:cstheme="minorHAnsi"/>
                <w:sz w:val="24"/>
                <w:szCs w:val="24"/>
              </w:rPr>
              <w:t xml:space="preserve">Estudio Actuarial </w:t>
            </w:r>
            <w:r>
              <w:rPr>
                <w:rFonts w:asciiTheme="minorHAnsi" w:hAnsiTheme="minorHAnsi" w:cstheme="minorHAnsi"/>
                <w:sz w:val="24"/>
                <w:szCs w:val="24"/>
              </w:rPr>
              <w:t>ac</w:t>
            </w:r>
            <w:r w:rsidRPr="00A64605">
              <w:rPr>
                <w:rFonts w:asciiTheme="minorHAnsi" w:hAnsiTheme="minorHAnsi" w:cstheme="minorHAnsi"/>
                <w:sz w:val="24"/>
                <w:szCs w:val="24"/>
              </w:rPr>
              <w:t>tualización</w:t>
            </w:r>
          </w:p>
        </w:tc>
      </w:tr>
    </w:tbl>
    <w:p w14:paraId="244DC5D4" w14:textId="77777777" w:rsidR="00A64605" w:rsidRPr="00A64605" w:rsidRDefault="00A64605" w:rsidP="00A64605">
      <w:pPr>
        <w:spacing w:line="349" w:lineRule="exact"/>
        <w:ind w:left="284" w:right="-1227"/>
        <w:rPr>
          <w:rFonts w:asciiTheme="minorHAnsi" w:hAnsiTheme="minorHAnsi" w:cstheme="minorHAnsi"/>
          <w:sz w:val="24"/>
          <w:szCs w:val="24"/>
        </w:rPr>
      </w:pPr>
    </w:p>
    <w:p w14:paraId="56AB2870" w14:textId="30457AFE" w:rsidR="00A64605" w:rsidRDefault="00A64605" w:rsidP="00A64605">
      <w:pPr>
        <w:ind w:left="284" w:right="48"/>
        <w:jc w:val="both"/>
        <w:rPr>
          <w:rFonts w:asciiTheme="minorHAnsi" w:hAnsiTheme="minorHAnsi" w:cstheme="minorHAnsi"/>
          <w:sz w:val="24"/>
          <w:szCs w:val="24"/>
        </w:rPr>
      </w:pPr>
      <w:r w:rsidRPr="00A64605">
        <w:rPr>
          <w:rFonts w:asciiTheme="minorHAnsi" w:hAnsiTheme="minorHAnsi" w:cstheme="minorHAnsi"/>
          <w:sz w:val="24"/>
          <w:szCs w:val="24"/>
        </w:rPr>
        <w:t>ASPECTOS PARA DICTAMINAR.</w:t>
      </w:r>
    </w:p>
    <w:p w14:paraId="748C2ED9" w14:textId="77777777" w:rsidR="00A64605" w:rsidRPr="00A64605" w:rsidRDefault="00A64605" w:rsidP="00A64605">
      <w:pPr>
        <w:ind w:left="284" w:right="48"/>
        <w:jc w:val="both"/>
        <w:rPr>
          <w:rFonts w:asciiTheme="minorHAnsi" w:hAnsiTheme="minorHAnsi" w:cstheme="minorHAnsi"/>
          <w:sz w:val="24"/>
          <w:szCs w:val="24"/>
        </w:rPr>
      </w:pPr>
    </w:p>
    <w:p w14:paraId="1D536B19" w14:textId="32A6CD69" w:rsidR="007E3E39" w:rsidRDefault="007E3E39" w:rsidP="00A64605">
      <w:pPr>
        <w:pStyle w:val="Prrafodelista"/>
        <w:numPr>
          <w:ilvl w:val="0"/>
          <w:numId w:val="24"/>
        </w:numPr>
        <w:ind w:left="284" w:right="48" w:hanging="567"/>
        <w:jc w:val="both"/>
        <w:rPr>
          <w:rFonts w:asciiTheme="minorHAnsi" w:hAnsiTheme="minorHAnsi" w:cstheme="minorHAnsi"/>
          <w:sz w:val="24"/>
          <w:szCs w:val="24"/>
        </w:rPr>
      </w:pPr>
      <w:r>
        <w:rPr>
          <w:rFonts w:asciiTheme="minorHAnsi" w:hAnsiTheme="minorHAnsi" w:cstheme="minorHAnsi"/>
          <w:sz w:val="24"/>
          <w:szCs w:val="24"/>
        </w:rPr>
        <w:t>Levantamiento físico de los inventarios.</w:t>
      </w:r>
    </w:p>
    <w:p w14:paraId="7F3B2308" w14:textId="5F8C1D78"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Dictamen de Estados financieros, contables y sus notas, por el período comprendido en el ejercicio fiscal del 01 de enero al 31 de diciembre del año 202</w:t>
      </w:r>
      <w:r>
        <w:rPr>
          <w:rFonts w:asciiTheme="minorHAnsi" w:hAnsiTheme="minorHAnsi" w:cstheme="minorHAnsi"/>
          <w:sz w:val="24"/>
          <w:szCs w:val="24"/>
        </w:rPr>
        <w:t>1</w:t>
      </w:r>
      <w:r w:rsidRPr="00A64605">
        <w:rPr>
          <w:rFonts w:asciiTheme="minorHAnsi" w:hAnsiTheme="minorHAnsi" w:cstheme="minorHAnsi"/>
          <w:sz w:val="24"/>
          <w:szCs w:val="24"/>
        </w:rPr>
        <w:t>.</w:t>
      </w:r>
    </w:p>
    <w:p w14:paraId="1ABBDBA6" w14:textId="43D5BF34"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Dictamen de Estados presupuestarios y programáticos, por el período comprendido en el ejercicio fiscal del 01 de enero al 31 de diciembre del año 202</w:t>
      </w:r>
      <w:r>
        <w:rPr>
          <w:rFonts w:asciiTheme="minorHAnsi" w:hAnsiTheme="minorHAnsi" w:cstheme="minorHAnsi"/>
          <w:sz w:val="24"/>
          <w:szCs w:val="24"/>
        </w:rPr>
        <w:t>1</w:t>
      </w:r>
      <w:r w:rsidRPr="00A64605">
        <w:rPr>
          <w:rFonts w:asciiTheme="minorHAnsi" w:hAnsiTheme="minorHAnsi" w:cstheme="minorHAnsi"/>
          <w:sz w:val="24"/>
          <w:szCs w:val="24"/>
        </w:rPr>
        <w:t>.</w:t>
      </w:r>
    </w:p>
    <w:p w14:paraId="33E63EF4" w14:textId="77777777"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Evaluación presupuestal, conciliación entre los ingresos presupuestales y conciliación entre los egresos presupuestales.</w:t>
      </w:r>
    </w:p>
    <w:p w14:paraId="2309F3B4" w14:textId="77777777"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Evaluación del cumplimiento de la legislación fiscal federal aplicable al organismo (Impuesto sobre la Renta, Impuesto al Valor Agregado, Código Fiscal de la Federación, Las Leyes de Seguridad Social y las que resulten aplicables en forma adicional) mismos que tiene que ver con el artículo 52 del Código Fiscal de la Federación., así como Ley General de Contabilidad Gubernamental.</w:t>
      </w:r>
    </w:p>
    <w:p w14:paraId="4FD70ACB" w14:textId="151B33FF"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Evaluación del control interno del organismo y cumplimiento del Programa Operativo Anual 202</w:t>
      </w:r>
      <w:r>
        <w:rPr>
          <w:rFonts w:asciiTheme="minorHAnsi" w:hAnsiTheme="minorHAnsi" w:cstheme="minorHAnsi"/>
          <w:sz w:val="24"/>
          <w:szCs w:val="24"/>
        </w:rPr>
        <w:t>1</w:t>
      </w:r>
      <w:r w:rsidRPr="00A64605">
        <w:rPr>
          <w:rFonts w:asciiTheme="minorHAnsi" w:hAnsiTheme="minorHAnsi" w:cstheme="minorHAnsi"/>
          <w:sz w:val="24"/>
          <w:szCs w:val="24"/>
        </w:rPr>
        <w:t>. Si dentro de la revisión a los estados financieros básicos se detectaran irregularidades importantes al control interno, o dentro de los registros contables hubiera que hacer correcciones, se deberán de hacer del conocimiento del organismo por escrito, juntamente con las sugerencias y recomendaciones para solventarlas.</w:t>
      </w:r>
    </w:p>
    <w:p w14:paraId="07C5F5C0" w14:textId="77777777"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Estudio actuarial sobre pensiones que cumplan con los requisitos de la CONAC</w:t>
      </w:r>
    </w:p>
    <w:p w14:paraId="50717EB9" w14:textId="77777777"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Informe y carta de observaciones y recomendaciones.</w:t>
      </w:r>
    </w:p>
    <w:p w14:paraId="2D174CFC" w14:textId="77777777" w:rsidR="00A64605" w:rsidRPr="00A64605" w:rsidRDefault="00A64605" w:rsidP="00A64605">
      <w:pPr>
        <w:ind w:left="284" w:right="48"/>
        <w:jc w:val="both"/>
        <w:rPr>
          <w:rFonts w:asciiTheme="minorHAnsi" w:hAnsiTheme="minorHAnsi" w:cstheme="minorHAnsi"/>
          <w:sz w:val="24"/>
          <w:szCs w:val="24"/>
        </w:rPr>
      </w:pPr>
    </w:p>
    <w:p w14:paraId="71F127DA" w14:textId="77777777" w:rsidR="00A64605" w:rsidRPr="00A64605" w:rsidRDefault="00A64605" w:rsidP="00A64605">
      <w:pPr>
        <w:ind w:left="284" w:right="48"/>
        <w:jc w:val="both"/>
        <w:rPr>
          <w:rFonts w:asciiTheme="minorHAnsi" w:hAnsiTheme="minorHAnsi" w:cstheme="minorHAnsi"/>
          <w:sz w:val="24"/>
          <w:szCs w:val="24"/>
        </w:rPr>
      </w:pPr>
      <w:r w:rsidRPr="00A64605">
        <w:rPr>
          <w:rFonts w:asciiTheme="minorHAnsi" w:hAnsiTheme="minorHAnsi" w:cstheme="minorHAnsi"/>
          <w:sz w:val="24"/>
          <w:szCs w:val="24"/>
        </w:rPr>
        <w:t>Señalar la metodología a implementar en la revisión de cada uno de los puntos.</w:t>
      </w:r>
    </w:p>
    <w:p w14:paraId="4B92BAE6" w14:textId="77777777" w:rsidR="00A64605" w:rsidRPr="00A64605" w:rsidRDefault="00A64605" w:rsidP="00A64605">
      <w:pPr>
        <w:spacing w:line="269" w:lineRule="exact"/>
        <w:ind w:left="284" w:right="48"/>
        <w:jc w:val="both"/>
        <w:rPr>
          <w:rFonts w:asciiTheme="minorHAnsi" w:hAnsiTheme="minorHAnsi" w:cstheme="minorHAnsi"/>
          <w:sz w:val="24"/>
          <w:szCs w:val="24"/>
        </w:rPr>
      </w:pPr>
    </w:p>
    <w:p w14:paraId="5718E830" w14:textId="4FA66B6B" w:rsidR="00A64605" w:rsidRDefault="00A64605" w:rsidP="00A64605">
      <w:pPr>
        <w:ind w:left="284" w:right="48"/>
        <w:jc w:val="both"/>
        <w:rPr>
          <w:rFonts w:asciiTheme="minorHAnsi" w:hAnsiTheme="minorHAnsi" w:cstheme="minorHAnsi"/>
          <w:sz w:val="24"/>
          <w:szCs w:val="24"/>
        </w:rPr>
      </w:pPr>
      <w:r w:rsidRPr="00A64605">
        <w:rPr>
          <w:rFonts w:asciiTheme="minorHAnsi" w:hAnsiTheme="minorHAnsi" w:cstheme="minorHAnsi"/>
          <w:sz w:val="24"/>
          <w:szCs w:val="24"/>
        </w:rPr>
        <w:t>PRODUCTOS ESPERADOS.</w:t>
      </w:r>
    </w:p>
    <w:p w14:paraId="3E73C109" w14:textId="77777777" w:rsidR="00A64605" w:rsidRPr="00A64605" w:rsidRDefault="00A64605" w:rsidP="00A64605">
      <w:pPr>
        <w:ind w:left="284" w:right="48"/>
        <w:jc w:val="both"/>
        <w:rPr>
          <w:rFonts w:asciiTheme="minorHAnsi" w:hAnsiTheme="minorHAnsi" w:cstheme="minorHAnsi"/>
          <w:sz w:val="24"/>
          <w:szCs w:val="24"/>
        </w:rPr>
      </w:pPr>
    </w:p>
    <w:p w14:paraId="71906315" w14:textId="090B49C3" w:rsidR="00A64605" w:rsidRPr="00A64605" w:rsidRDefault="00A64605" w:rsidP="00A64605">
      <w:pPr>
        <w:pStyle w:val="Prrafodelista"/>
        <w:numPr>
          <w:ilvl w:val="0"/>
          <w:numId w:val="25"/>
        </w:numPr>
        <w:ind w:left="284" w:right="48"/>
        <w:jc w:val="both"/>
        <w:rPr>
          <w:rFonts w:asciiTheme="minorHAnsi" w:hAnsiTheme="minorHAnsi" w:cstheme="minorHAnsi"/>
          <w:sz w:val="24"/>
          <w:szCs w:val="24"/>
        </w:rPr>
      </w:pPr>
      <w:r w:rsidRPr="00A64605">
        <w:rPr>
          <w:rFonts w:asciiTheme="minorHAnsi" w:hAnsiTheme="minorHAnsi" w:cstheme="minorHAnsi"/>
          <w:sz w:val="24"/>
          <w:szCs w:val="24"/>
        </w:rPr>
        <w:t>Dictamen de los Estados financieros contables, presupuestarios, programáticos por el periodo comprendido del 01 enero al 31 de diciembre 202</w:t>
      </w:r>
      <w:r>
        <w:rPr>
          <w:rFonts w:asciiTheme="minorHAnsi" w:hAnsiTheme="minorHAnsi" w:cstheme="minorHAnsi"/>
          <w:sz w:val="24"/>
          <w:szCs w:val="24"/>
        </w:rPr>
        <w:t>1</w:t>
      </w:r>
      <w:r w:rsidRPr="00A64605">
        <w:rPr>
          <w:rFonts w:asciiTheme="minorHAnsi" w:hAnsiTheme="minorHAnsi" w:cstheme="minorHAnsi"/>
          <w:sz w:val="24"/>
          <w:szCs w:val="24"/>
        </w:rPr>
        <w:t>.</w:t>
      </w:r>
    </w:p>
    <w:p w14:paraId="4B36212D" w14:textId="77777777" w:rsidR="00A64605" w:rsidRPr="00A64605" w:rsidRDefault="00A64605" w:rsidP="00A64605">
      <w:pPr>
        <w:pStyle w:val="Prrafodelista"/>
        <w:numPr>
          <w:ilvl w:val="0"/>
          <w:numId w:val="25"/>
        </w:numPr>
        <w:ind w:left="284" w:right="48"/>
        <w:jc w:val="both"/>
        <w:rPr>
          <w:rFonts w:asciiTheme="minorHAnsi" w:hAnsiTheme="minorHAnsi" w:cstheme="minorHAnsi"/>
          <w:sz w:val="24"/>
          <w:szCs w:val="24"/>
        </w:rPr>
      </w:pPr>
      <w:r w:rsidRPr="00A64605">
        <w:rPr>
          <w:rFonts w:asciiTheme="minorHAnsi" w:hAnsiTheme="minorHAnsi" w:cstheme="minorHAnsi"/>
          <w:sz w:val="24"/>
          <w:szCs w:val="24"/>
        </w:rPr>
        <w:t>Memorándum de observaciones y recomendaciones sobre el sistema de control interno y contabilidad.</w:t>
      </w:r>
    </w:p>
    <w:p w14:paraId="76A3A19F" w14:textId="77777777" w:rsidR="00A64605" w:rsidRPr="00A64605" w:rsidRDefault="00A64605" w:rsidP="00A64605">
      <w:pPr>
        <w:spacing w:line="319" w:lineRule="exact"/>
        <w:ind w:left="284" w:right="48"/>
        <w:jc w:val="both"/>
        <w:rPr>
          <w:rFonts w:asciiTheme="minorHAnsi" w:hAnsiTheme="minorHAnsi" w:cstheme="minorHAnsi"/>
          <w:sz w:val="24"/>
          <w:szCs w:val="24"/>
        </w:rPr>
      </w:pPr>
    </w:p>
    <w:p w14:paraId="7E7C4EA3" w14:textId="15DE1BF7" w:rsidR="00A64605" w:rsidRPr="00A64605" w:rsidRDefault="00A64605" w:rsidP="00A64605">
      <w:pPr>
        <w:spacing w:line="218" w:lineRule="auto"/>
        <w:ind w:left="284" w:right="48"/>
        <w:jc w:val="both"/>
        <w:rPr>
          <w:rFonts w:asciiTheme="minorHAnsi" w:hAnsiTheme="minorHAnsi" w:cstheme="minorHAnsi"/>
          <w:sz w:val="24"/>
          <w:szCs w:val="24"/>
        </w:rPr>
      </w:pPr>
      <w:r w:rsidRPr="00A64605">
        <w:rPr>
          <w:rFonts w:asciiTheme="minorHAnsi" w:hAnsiTheme="minorHAnsi" w:cstheme="minorHAnsi"/>
          <w:sz w:val="24"/>
          <w:szCs w:val="24"/>
        </w:rPr>
        <w:lastRenderedPageBreak/>
        <w:t>Entrega de los productos señalados antes firmados e impresos (en dos tantos) y en archivo digital en formato PDF, a más tardar el día 31 de Mayo del año 202</w:t>
      </w:r>
      <w:r>
        <w:rPr>
          <w:rFonts w:asciiTheme="minorHAnsi" w:hAnsiTheme="minorHAnsi" w:cstheme="minorHAnsi"/>
          <w:sz w:val="24"/>
          <w:szCs w:val="24"/>
        </w:rPr>
        <w:t>1</w:t>
      </w:r>
      <w:r w:rsidRPr="00A64605">
        <w:rPr>
          <w:rFonts w:asciiTheme="minorHAnsi" w:hAnsiTheme="minorHAnsi" w:cstheme="minorHAnsi"/>
          <w:sz w:val="24"/>
          <w:szCs w:val="24"/>
        </w:rPr>
        <w:t>.</w:t>
      </w:r>
    </w:p>
    <w:p w14:paraId="4BC33A92" w14:textId="77777777" w:rsidR="00D02A29" w:rsidRPr="00D86681" w:rsidRDefault="00D02A29" w:rsidP="00D02A29">
      <w:pPr>
        <w:pStyle w:val="Prrafodelista"/>
        <w:rPr>
          <w:rFonts w:asciiTheme="minorHAnsi" w:hAnsiTheme="minorHAnsi" w:cstheme="minorHAnsi"/>
          <w:sz w:val="24"/>
          <w:szCs w:val="24"/>
        </w:rPr>
      </w:pPr>
    </w:p>
    <w:p w14:paraId="09983B5D" w14:textId="77777777" w:rsidR="00D02A29" w:rsidRPr="00D86681" w:rsidRDefault="00D02A29" w:rsidP="00D02A29">
      <w:pPr>
        <w:ind w:firstLine="360"/>
        <w:jc w:val="both"/>
        <w:rPr>
          <w:rFonts w:asciiTheme="minorHAnsi" w:hAnsiTheme="minorHAnsi" w:cstheme="minorHAnsi"/>
          <w:sz w:val="24"/>
          <w:szCs w:val="24"/>
        </w:rPr>
      </w:pPr>
      <w:r w:rsidRPr="00D86681">
        <w:rPr>
          <w:rFonts w:asciiTheme="minorHAnsi" w:hAnsiTheme="minorHAnsi" w:cstheme="minorHAnsi"/>
          <w:sz w:val="24"/>
          <w:szCs w:val="24"/>
        </w:rPr>
        <w:t xml:space="preserve">Sin otro particular de momento, quedo de usted. </w:t>
      </w:r>
    </w:p>
    <w:p w14:paraId="302A0659" w14:textId="77777777" w:rsidR="00D02A29" w:rsidRPr="00D86681" w:rsidRDefault="00D02A29" w:rsidP="00D02A29">
      <w:pPr>
        <w:jc w:val="center"/>
        <w:rPr>
          <w:rFonts w:asciiTheme="minorHAnsi" w:hAnsiTheme="minorHAnsi" w:cstheme="minorHAnsi"/>
          <w:sz w:val="24"/>
          <w:szCs w:val="24"/>
        </w:rPr>
      </w:pPr>
    </w:p>
    <w:p w14:paraId="57425A93" w14:textId="04E39858" w:rsidR="00D02A29"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Atentamente</w:t>
      </w:r>
    </w:p>
    <w:p w14:paraId="2A5811A1" w14:textId="77777777" w:rsidR="00A64605" w:rsidRPr="00D86681" w:rsidRDefault="00A64605" w:rsidP="00D02A29">
      <w:pPr>
        <w:jc w:val="center"/>
        <w:rPr>
          <w:rFonts w:asciiTheme="minorHAnsi" w:hAnsiTheme="minorHAnsi" w:cstheme="minorHAnsi"/>
          <w:sz w:val="24"/>
          <w:szCs w:val="24"/>
        </w:rPr>
      </w:pPr>
    </w:p>
    <w:p w14:paraId="279995DE"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Guadalajara, Jalisco, __________ de 2021.</w:t>
      </w:r>
    </w:p>
    <w:p w14:paraId="4A171EAB" w14:textId="77777777" w:rsidR="00D02A29" w:rsidRPr="00D86681" w:rsidRDefault="00D02A29" w:rsidP="00D02A29">
      <w:pPr>
        <w:jc w:val="both"/>
        <w:rPr>
          <w:rFonts w:asciiTheme="minorHAnsi" w:hAnsiTheme="minorHAnsi" w:cstheme="minorHAnsi"/>
          <w:sz w:val="24"/>
          <w:szCs w:val="24"/>
        </w:rPr>
      </w:pPr>
    </w:p>
    <w:p w14:paraId="740068B9" w14:textId="77777777" w:rsidR="00D02A29" w:rsidRPr="00D86681" w:rsidRDefault="00D02A29" w:rsidP="00D02A29">
      <w:pPr>
        <w:jc w:val="both"/>
        <w:rPr>
          <w:rFonts w:asciiTheme="minorHAnsi" w:hAnsiTheme="minorHAnsi" w:cstheme="minorHAnsi"/>
          <w:sz w:val="24"/>
          <w:szCs w:val="24"/>
        </w:rPr>
      </w:pPr>
    </w:p>
    <w:p w14:paraId="4EBE82E8"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______________________________________________</w:t>
      </w:r>
    </w:p>
    <w:p w14:paraId="7DB0E84D"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 xml:space="preserve">Nombre y firma de quien suscribe el presente documento. </w:t>
      </w:r>
    </w:p>
    <w:p w14:paraId="06CCD301"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Razón social de la persona jurídica</w:t>
      </w:r>
    </w:p>
    <w:p w14:paraId="7AC778BE" w14:textId="77777777" w:rsidR="00D02A29" w:rsidRPr="00D86681" w:rsidRDefault="00D02A29" w:rsidP="00D02A29">
      <w:pPr>
        <w:jc w:val="center"/>
        <w:rPr>
          <w:rFonts w:asciiTheme="minorHAnsi" w:hAnsiTheme="minorHAnsi" w:cstheme="minorHAnsi"/>
          <w:sz w:val="24"/>
          <w:szCs w:val="24"/>
        </w:rPr>
      </w:pPr>
    </w:p>
    <w:p w14:paraId="517017BE" w14:textId="77777777" w:rsidR="00D02A29" w:rsidRPr="00D86681" w:rsidRDefault="00D02A29" w:rsidP="00D02A29">
      <w:pPr>
        <w:jc w:val="both"/>
        <w:rPr>
          <w:rFonts w:asciiTheme="minorHAnsi" w:hAnsiTheme="minorHAnsi" w:cstheme="minorHAnsi"/>
          <w:sz w:val="24"/>
          <w:szCs w:val="24"/>
        </w:rPr>
      </w:pPr>
      <w:r w:rsidRPr="00D86681">
        <w:rPr>
          <w:rFonts w:asciiTheme="minorHAnsi" w:hAnsiTheme="minorHAnsi" w:cstheme="minorHAnsi"/>
          <w:sz w:val="24"/>
          <w:szCs w:val="24"/>
        </w:rPr>
        <w:t>(Nota: Este documento deberá ser elaborado, en su caso, en papel membretado de la empresa, respetando totalmente su redacción.)</w:t>
      </w:r>
    </w:p>
    <w:p w14:paraId="063C43C2" w14:textId="77777777" w:rsidR="00983B8E" w:rsidRPr="00983B8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3589FC25" w14:textId="0548978B"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A64605">
        <w:rPr>
          <w:rFonts w:asciiTheme="minorHAnsi" w:eastAsia="Calibri" w:hAnsiTheme="minorHAnsi" w:cstheme="minorHAnsi"/>
          <w:b/>
          <w:bCs/>
        </w:rPr>
        <w:t>JIMAV-006-2021</w:t>
      </w:r>
    </w:p>
    <w:p w14:paraId="099AD5EF" w14:textId="77777777" w:rsidR="009C153A" w:rsidRPr="009E574D" w:rsidRDefault="009C153A" w:rsidP="00A24483">
      <w:pPr>
        <w:spacing w:line="267" w:lineRule="exact"/>
        <w:jc w:val="both"/>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571D398B"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A64605">
        <w:rPr>
          <w:rFonts w:asciiTheme="minorHAnsi" w:eastAsia="Calibri" w:hAnsiTheme="minorHAnsi" w:cstheme="minorHAnsi"/>
        </w:rPr>
        <w:t>JIMAV-006-2021</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E574D"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E574D" w:rsidRDefault="002B16DE"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Etapa</w:t>
            </w:r>
            <w:r w:rsidR="004A6D96" w:rsidRPr="009E574D">
              <w:rPr>
                <w:rFonts w:asciiTheme="minorHAnsi" w:eastAsia="Calibri" w:hAnsiTheme="minorHAnsi" w:cstheme="min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9C153A" w:rsidRPr="009E574D"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36906A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0F307E20" w14:textId="77777777" w:rsidR="009C153A" w:rsidRPr="009E574D" w:rsidRDefault="009C153A" w:rsidP="00A24483">
            <w:pPr>
              <w:jc w:val="both"/>
              <w:rPr>
                <w:rFonts w:asciiTheme="minorHAnsi" w:hAnsiTheme="minorHAnsi" w:cstheme="minorHAnsi"/>
              </w:rPr>
            </w:pPr>
          </w:p>
        </w:tc>
      </w:tr>
      <w:tr w:rsidR="009C153A" w:rsidRPr="009E574D"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F2E5D69"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0C24CC7" w14:textId="77777777" w:rsidR="009C153A" w:rsidRPr="009E574D" w:rsidRDefault="009C153A" w:rsidP="00A24483">
            <w:pPr>
              <w:jc w:val="both"/>
              <w:rPr>
                <w:rFonts w:asciiTheme="minorHAnsi" w:hAnsiTheme="minorHAnsi" w:cstheme="minorHAnsi"/>
              </w:rPr>
            </w:pPr>
          </w:p>
        </w:tc>
      </w:tr>
      <w:tr w:rsidR="009C153A" w:rsidRPr="009E574D"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C71D540"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60ECFC4" w14:textId="77777777" w:rsidR="009C153A" w:rsidRPr="009E574D" w:rsidRDefault="009C153A" w:rsidP="00A24483">
            <w:pPr>
              <w:jc w:val="both"/>
              <w:rPr>
                <w:rFonts w:asciiTheme="minorHAnsi" w:hAnsiTheme="minorHAnsi" w:cstheme="minorHAnsi"/>
              </w:rPr>
            </w:pPr>
          </w:p>
        </w:tc>
      </w:tr>
      <w:tr w:rsidR="009C153A" w:rsidRPr="009E574D"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1F5097C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71DB0009" w14:textId="77777777" w:rsidR="009C153A" w:rsidRPr="009E574D" w:rsidRDefault="009C153A"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r w:rsidR="005F3074" w:rsidRPr="009E574D">
        <w:rPr>
          <w:rFonts w:asciiTheme="minorHAnsi" w:eastAsia="Calibri" w:hAnsiTheme="minorHAnsi" w:cstheme="minorHAnsi"/>
        </w:rPr>
        <w:t>admon.jimav</w:t>
      </w:r>
      <w:r w:rsidRPr="009E574D">
        <w:rPr>
          <w:rFonts w:asciiTheme="minorHAnsi" w:eastAsia="Calibri" w:hAnsiTheme="minorHAnsi" w:cstheme="minorHAnsi"/>
        </w:rPr>
        <w:t>@gmail.com.</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7544F684"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JIMAV-006-2021</w:t>
      </w:r>
    </w:p>
    <w:p w14:paraId="4A07927D" w14:textId="27B37D5A"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2021</w:t>
      </w:r>
      <w:r>
        <w:rPr>
          <w:rFonts w:asciiTheme="minorHAnsi" w:eastAsia="Calibri" w:hAnsiTheme="minorHAnsi" w:cstheme="minorHAnsi"/>
          <w:b/>
          <w:bCs/>
        </w:rPr>
        <w:t>”</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47D1ACBF" w14:textId="4A5CEE1A" w:rsidR="009D1B35" w:rsidRPr="009E574D" w:rsidRDefault="009D1B35" w:rsidP="008B0B6D">
      <w:pPr>
        <w:ind w:right="60"/>
        <w:jc w:val="both"/>
        <w:rPr>
          <w:rFonts w:asciiTheme="minorHAnsi" w:hAnsiTheme="minorHAnsi" w:cstheme="minorHAnsi"/>
        </w:rPr>
      </w:pPr>
      <w:r w:rsidRPr="009E574D">
        <w:rPr>
          <w:rFonts w:asciiTheme="minorHAnsi" w:hAnsiTheme="minorHAnsi" w:cstheme="minorHAnsi"/>
        </w:rPr>
        <w:t xml:space="preserve">_____(Nombre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 xml:space="preserve">)_____________________, manifiesto mi interés en participar en la LICITACIÓN </w:t>
      </w:r>
      <w:r w:rsidR="00453F0C">
        <w:rPr>
          <w:rFonts w:asciiTheme="minorHAnsi" w:hAnsiTheme="minorHAnsi" w:cstheme="minorHAnsi"/>
        </w:rPr>
        <w:t>JIMAV-001</w:t>
      </w:r>
      <w:r w:rsidRPr="009E574D">
        <w:rPr>
          <w:rFonts w:asciiTheme="minorHAnsi" w:hAnsiTheme="minorHAnsi" w:cstheme="minorHAnsi"/>
        </w:rPr>
        <w:t xml:space="preserve">-2021 </w:t>
      </w:r>
      <w:r w:rsidR="00453F0C"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2021</w:t>
      </w:r>
      <w:r w:rsidR="00453F0C">
        <w:rPr>
          <w:rFonts w:asciiTheme="minorHAnsi" w:eastAsia="Calibri" w:hAnsiTheme="minorHAnsi" w:cstheme="minorHAnsi"/>
          <w:b/>
          <w:bCs/>
        </w:rPr>
        <w:t xml:space="preserve">” </w:t>
      </w:r>
      <w:r w:rsidRPr="009E574D">
        <w:rPr>
          <w:rFonts w:asciiTheme="minorHAnsi" w:hAnsiTheme="minorHAnsi" w:cstheme="minorHAnsi"/>
          <w:b/>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Guadalajara, Jalisco, __________ de 2021.</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77777777" w:rsidR="009D1B35" w:rsidRPr="009E574D" w:rsidRDefault="009D1B35"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251FE6E" w14:textId="41B9D5EB" w:rsidR="009D1B35" w:rsidRDefault="009D1B35" w:rsidP="000C07F0">
      <w:pPr>
        <w:ind w:right="140"/>
        <w:jc w:val="center"/>
        <w:rPr>
          <w:rFonts w:asciiTheme="minorHAnsi" w:eastAsia="Calibri" w:hAnsiTheme="minorHAnsi" w:cstheme="minorHAnsi"/>
          <w:b/>
          <w:bCs/>
        </w:rPr>
      </w:pPr>
    </w:p>
    <w:p w14:paraId="11508279" w14:textId="77777777" w:rsidR="008B0B6D" w:rsidRPr="009E574D" w:rsidRDefault="008B0B6D" w:rsidP="000C07F0">
      <w:pPr>
        <w:ind w:right="140"/>
        <w:jc w:val="center"/>
        <w:rPr>
          <w:rFonts w:asciiTheme="minorHAnsi" w:eastAsia="Calibri" w:hAnsiTheme="minorHAnsi" w:cstheme="minorHAnsi"/>
          <w:b/>
          <w:bCs/>
        </w:rPr>
      </w:pPr>
    </w:p>
    <w:p w14:paraId="22AD1048"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5943ABBA"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JIMAV-006-2021</w:t>
      </w:r>
    </w:p>
    <w:p w14:paraId="512E245F" w14:textId="7E92B369"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2021</w:t>
      </w:r>
      <w:r>
        <w:rPr>
          <w:rFonts w:asciiTheme="minorHAnsi" w:eastAsia="Calibri" w:hAnsiTheme="minorHAnsi" w:cstheme="minorHAnsi"/>
          <w:b/>
          <w:bCs/>
        </w:rPr>
        <w:t>”</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w:t>
            </w:r>
            <w:proofErr w:type="gramStart"/>
            <w:r w:rsidRPr="009E574D">
              <w:rPr>
                <w:rFonts w:cstheme="minorHAnsi"/>
              </w:rPr>
              <w:t>Convocante,</w:t>
            </w:r>
            <w:proofErr w:type="gramEnd"/>
            <w:r w:rsidRPr="009E574D">
              <w:rPr>
                <w:rFonts w:cstheme="minorHAnsi"/>
              </w:rPr>
              <w:t xml:space="preserv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w:t>
            </w:r>
            <w:proofErr w:type="spellStart"/>
            <w:r w:rsidRPr="009E574D">
              <w:rPr>
                <w:rFonts w:cstheme="minorHAnsi"/>
              </w:rPr>
              <w:t>mos</w:t>
            </w:r>
            <w:proofErr w:type="spellEnd"/>
            <w:r w:rsidRPr="009E574D">
              <w:rPr>
                <w:rFonts w:cstheme="minorHAnsi"/>
              </w:rPr>
              <w:t>)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proofErr w:type="gramStart"/>
            <w:r w:rsidRPr="009E574D">
              <w:rPr>
                <w:rFonts w:cstheme="minorHAnsi"/>
              </w:rPr>
              <w:t>ésta</w:t>
            </w:r>
            <w:proofErr w:type="gramEnd"/>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Guadalajara, Jalisco a ___ del mes de _______ </w:t>
      </w:r>
      <w:proofErr w:type="spellStart"/>
      <w:r w:rsidRPr="009E574D">
        <w:rPr>
          <w:rFonts w:asciiTheme="minorHAnsi" w:hAnsiTheme="minorHAnsi" w:cstheme="minorHAnsi"/>
          <w:b/>
        </w:rPr>
        <w:t>de</w:t>
      </w:r>
      <w:proofErr w:type="spellEnd"/>
      <w:r w:rsidRPr="009E574D">
        <w:rPr>
          <w:rFonts w:asciiTheme="minorHAnsi" w:hAnsiTheme="minorHAnsi" w:cstheme="minorHAnsi"/>
          <w:b/>
        </w:rPr>
        <w:t xml:space="preserve"> 2021.</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26B7EF0F" w:rsidR="000D2B72" w:rsidRPr="009E574D" w:rsidRDefault="000D2B72" w:rsidP="000D2B72">
      <w:pPr>
        <w:jc w:val="center"/>
        <w:rPr>
          <w:rFonts w:asciiTheme="minorHAnsi" w:hAnsiTheme="minorHAnsi" w:cstheme="minorHAnsi"/>
          <w:b/>
        </w:rPr>
      </w:pPr>
      <w:r>
        <w:rPr>
          <w:rFonts w:asciiTheme="minorHAnsi" w:hAnsiTheme="minorHAnsi" w:cstheme="minorHAnsi"/>
          <w:b/>
        </w:rPr>
        <w:t>&lt;</w:t>
      </w:r>
      <w:r w:rsidRPr="000D2B72">
        <w:rPr>
          <w:rFonts w:asciiTheme="minorHAnsi" w:hAnsiTheme="minorHAnsi" w:cstheme="minorHAnsi"/>
          <w:b/>
        </w:rPr>
        <w:t xml:space="preserve"> </w:t>
      </w: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JIMAV-006-2021</w:t>
      </w:r>
    </w:p>
    <w:p w14:paraId="21E6FD2C" w14:textId="741B86D6"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2021</w:t>
      </w:r>
      <w:r>
        <w:rPr>
          <w:rFonts w:asciiTheme="minorHAnsi" w:eastAsia="Calibri" w:hAnsiTheme="minorHAnsi" w:cstheme="minorHAnsi"/>
          <w:b/>
          <w:bCs/>
        </w:rPr>
        <w:t>”</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__________ de 2021.</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8A6C48D" w14:textId="20CF2FD0" w:rsidR="00943A96" w:rsidRPr="009E574D" w:rsidRDefault="00943A96" w:rsidP="000C07F0">
      <w:pPr>
        <w:ind w:right="140"/>
        <w:jc w:val="center"/>
        <w:rPr>
          <w:rFonts w:asciiTheme="minorHAnsi" w:eastAsia="Calibri" w:hAnsiTheme="minorHAnsi" w:cstheme="minorHAnsi"/>
          <w:b/>
          <w:bCs/>
        </w:rPr>
      </w:pPr>
    </w:p>
    <w:p w14:paraId="476A0931" w14:textId="49EF7358" w:rsidR="00943A96" w:rsidRPr="009E574D" w:rsidRDefault="00943A96" w:rsidP="000C07F0">
      <w:pPr>
        <w:ind w:right="140"/>
        <w:jc w:val="center"/>
        <w:rPr>
          <w:rFonts w:asciiTheme="minorHAnsi" w:eastAsia="Calibri" w:hAnsiTheme="minorHAnsi" w:cstheme="minorHAnsi"/>
          <w:b/>
          <w:bCs/>
        </w:rPr>
      </w:pPr>
    </w:p>
    <w:p w14:paraId="0228C8F2" w14:textId="71B19473" w:rsidR="00943A96" w:rsidRPr="009E574D" w:rsidRDefault="00943A96" w:rsidP="000C07F0">
      <w:pPr>
        <w:ind w:right="140"/>
        <w:jc w:val="center"/>
        <w:rPr>
          <w:rFonts w:asciiTheme="minorHAnsi" w:eastAsia="Calibri" w:hAnsiTheme="minorHAnsi" w:cstheme="minorHAnsi"/>
          <w:b/>
          <w:bCs/>
        </w:rPr>
      </w:pPr>
    </w:p>
    <w:p w14:paraId="5FDE0233" w14:textId="65AA8E5E"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ANEXO </w:t>
      </w:r>
      <w:r w:rsidR="000D2B72">
        <w:rPr>
          <w:rFonts w:asciiTheme="minorHAnsi" w:hAnsiTheme="minorHAnsi" w:cstheme="minorHAnsi"/>
          <w:b/>
        </w:rPr>
        <w:t>4</w:t>
      </w:r>
      <w:r w:rsidRPr="009E574D">
        <w:rPr>
          <w:rFonts w:asciiTheme="minorHAnsi" w:hAnsiTheme="minorHAnsi" w:cstheme="minorHAnsi"/>
          <w:b/>
        </w:rPr>
        <w:t>.2</w:t>
      </w:r>
    </w:p>
    <w:p w14:paraId="63075583"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DECLARACIÓN PARA PERSONA MORAL </w:t>
      </w:r>
    </w:p>
    <w:p w14:paraId="2B686D84" w14:textId="2AE0A157" w:rsidR="00943A96" w:rsidRPr="009E574D" w:rsidRDefault="000D2B72" w:rsidP="00943A96">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JIMAV-006-2021</w:t>
      </w:r>
    </w:p>
    <w:p w14:paraId="358B4C70" w14:textId="1E6A3237"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2021</w:t>
      </w:r>
      <w:r>
        <w:rPr>
          <w:rFonts w:asciiTheme="minorHAnsi" w:eastAsia="Calibri" w:hAnsiTheme="minorHAnsi" w:cstheme="minorHAnsi"/>
          <w:b/>
          <w:bCs/>
        </w:rPr>
        <w:t>”</w:t>
      </w:r>
    </w:p>
    <w:p w14:paraId="49CAA450" w14:textId="77777777" w:rsidR="00943A96" w:rsidRPr="009E574D" w:rsidRDefault="00943A96" w:rsidP="00943A96">
      <w:pPr>
        <w:jc w:val="both"/>
        <w:rPr>
          <w:rFonts w:asciiTheme="minorHAnsi" w:hAnsiTheme="minorHAnsi" w:cstheme="minorHAnsi"/>
          <w:b/>
        </w:rPr>
      </w:pPr>
    </w:p>
    <w:p w14:paraId="3A6AF427"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JUNTA INTERMUNICIPAL DE MEDIO AMBIENTE</w:t>
      </w:r>
    </w:p>
    <w:p w14:paraId="34256239"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6CB1E595"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C17212"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3B4220F0" w14:textId="77777777" w:rsidR="00943A96" w:rsidRPr="009E574D" w:rsidRDefault="00943A96" w:rsidP="00943A96">
      <w:pPr>
        <w:spacing w:before="240"/>
        <w:jc w:val="both"/>
        <w:rPr>
          <w:rFonts w:asciiTheme="minorHAnsi" w:hAnsiTheme="minorHAnsi" w:cstheme="minorHAnsi"/>
        </w:rPr>
      </w:pPr>
      <w:r w:rsidRPr="009E574D">
        <w:rPr>
          <w:rFonts w:asciiTheme="minorHAnsi" w:hAnsiTheme="minorHAnsi" w:cstheme="minorHAnsi"/>
        </w:rPr>
        <w:t>Bajo protesta de decir verdad manifiesto que:</w:t>
      </w:r>
    </w:p>
    <w:p w14:paraId="72F66F86" w14:textId="77777777" w:rsidR="00943A96" w:rsidRPr="009E574D" w:rsidRDefault="00943A96" w:rsidP="00943A96">
      <w:pPr>
        <w:jc w:val="both"/>
        <w:rPr>
          <w:rFonts w:asciiTheme="minorHAnsi" w:hAnsiTheme="minorHAnsi" w:cstheme="minorHAnsi"/>
        </w:rPr>
      </w:pPr>
    </w:p>
    <w:p w14:paraId="73216DC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Ni el suscrito, ni los socios o accionistas ni quienes ejercen control sobre la sociedad, desempeñamos empleo, cargo o comisión en el servicio público; o en su caso, a pesar de desempeñarlo con la formalización del contrato correspondiente no se actualiza un Conflicto de Interés; lo anterior en cumplimiento a lo ordenado en el artículo 49, fracción IX de la Ley General de Responsabilidades Administrativas. La personalidad con la que ostento mi representación, a la fecha de presentación de este escrito, no ha sido modificado o revocado.</w:t>
      </w:r>
    </w:p>
    <w:p w14:paraId="647E30B4" w14:textId="77777777" w:rsidR="00943A96" w:rsidRPr="009E574D" w:rsidRDefault="00943A96" w:rsidP="00943A96">
      <w:pPr>
        <w:jc w:val="both"/>
        <w:rPr>
          <w:rFonts w:asciiTheme="minorHAnsi" w:hAnsiTheme="minorHAnsi" w:cstheme="minorHAnsi"/>
        </w:rPr>
      </w:pPr>
    </w:p>
    <w:p w14:paraId="581F647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(Nota: En caso de que las personas mencionadas en este </w:t>
      </w:r>
      <w:proofErr w:type="gramStart"/>
      <w:r w:rsidRPr="009E574D">
        <w:rPr>
          <w:rFonts w:asciiTheme="minorHAnsi" w:hAnsiTheme="minorHAnsi" w:cstheme="minorHAnsi"/>
        </w:rPr>
        <w:t>escrito,</w:t>
      </w:r>
      <w:proofErr w:type="gramEnd"/>
      <w:r w:rsidRPr="009E574D">
        <w:rPr>
          <w:rFonts w:asciiTheme="minorHAnsi" w:hAnsiTheme="minorHAnsi" w:cstheme="minorHAnsi"/>
        </w:rPr>
        <w:t xml:space="preserve"> sí desempeñen empleo, cargo o comisión en el servicio público, deberán especificar su nombramiento o contrato y la dependencia para la que trabajan.)</w:t>
      </w:r>
    </w:p>
    <w:p w14:paraId="475F46AF" w14:textId="77777777" w:rsidR="00943A96" w:rsidRPr="009E574D" w:rsidRDefault="00943A96" w:rsidP="00943A96">
      <w:pPr>
        <w:jc w:val="both"/>
        <w:rPr>
          <w:rFonts w:asciiTheme="minorHAnsi" w:hAnsiTheme="minorHAnsi" w:cstheme="minorHAnsi"/>
        </w:rPr>
      </w:pPr>
    </w:p>
    <w:p w14:paraId="2D278CA7" w14:textId="77777777" w:rsidR="00943A96" w:rsidRPr="009E574D" w:rsidRDefault="00943A96" w:rsidP="00943A96">
      <w:pPr>
        <w:jc w:val="both"/>
        <w:rPr>
          <w:rFonts w:asciiTheme="minorHAnsi" w:hAnsiTheme="minorHAnsi" w:cstheme="minorHAnsi"/>
        </w:rPr>
      </w:pPr>
    </w:p>
    <w:p w14:paraId="614BBDC7" w14:textId="77777777" w:rsidR="00943A96" w:rsidRPr="009E574D" w:rsidRDefault="00943A96" w:rsidP="00943A96">
      <w:pPr>
        <w:jc w:val="both"/>
        <w:rPr>
          <w:rFonts w:asciiTheme="minorHAnsi" w:hAnsiTheme="minorHAnsi" w:cstheme="minorHAnsi"/>
        </w:rPr>
      </w:pPr>
    </w:p>
    <w:p w14:paraId="31BC76B3"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26229116" w14:textId="77777777" w:rsidR="00943A96" w:rsidRPr="009E574D" w:rsidRDefault="00943A96" w:rsidP="00943A96">
      <w:pPr>
        <w:jc w:val="both"/>
        <w:rPr>
          <w:rFonts w:asciiTheme="minorHAnsi" w:hAnsiTheme="minorHAnsi" w:cstheme="minorHAnsi"/>
        </w:rPr>
      </w:pPr>
    </w:p>
    <w:p w14:paraId="1724CD9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79EFD01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 de 2021</w:t>
      </w:r>
    </w:p>
    <w:p w14:paraId="000F62C5" w14:textId="77777777" w:rsidR="00943A96" w:rsidRPr="009E574D" w:rsidRDefault="00943A96" w:rsidP="00943A96">
      <w:pPr>
        <w:jc w:val="center"/>
        <w:rPr>
          <w:rFonts w:asciiTheme="minorHAnsi" w:hAnsiTheme="minorHAnsi" w:cstheme="minorHAnsi"/>
        </w:rPr>
      </w:pPr>
    </w:p>
    <w:p w14:paraId="694CD3A4" w14:textId="77777777" w:rsidR="00943A96" w:rsidRPr="009E574D" w:rsidRDefault="00943A96" w:rsidP="00943A96">
      <w:pPr>
        <w:jc w:val="center"/>
        <w:rPr>
          <w:rFonts w:asciiTheme="minorHAnsi" w:hAnsiTheme="minorHAnsi" w:cstheme="minorHAnsi"/>
        </w:rPr>
      </w:pPr>
    </w:p>
    <w:p w14:paraId="43601DA3" w14:textId="77777777" w:rsidR="00943A96" w:rsidRPr="009E574D" w:rsidRDefault="00943A96" w:rsidP="00943A96">
      <w:pPr>
        <w:jc w:val="center"/>
        <w:rPr>
          <w:rFonts w:asciiTheme="minorHAnsi" w:hAnsiTheme="minorHAnsi" w:cstheme="minorHAnsi"/>
        </w:rPr>
      </w:pPr>
    </w:p>
    <w:p w14:paraId="595DBC46" w14:textId="77777777" w:rsidR="00943A96" w:rsidRPr="009E574D" w:rsidRDefault="00943A96" w:rsidP="00943A96">
      <w:pPr>
        <w:jc w:val="center"/>
        <w:rPr>
          <w:rFonts w:asciiTheme="minorHAnsi" w:hAnsiTheme="minorHAnsi" w:cstheme="minorHAnsi"/>
        </w:rPr>
      </w:pPr>
    </w:p>
    <w:p w14:paraId="7C0C9CE5" w14:textId="77777777" w:rsidR="00943A96" w:rsidRPr="009E574D" w:rsidRDefault="00943A96" w:rsidP="00943A96">
      <w:pPr>
        <w:jc w:val="center"/>
        <w:rPr>
          <w:rFonts w:asciiTheme="minorHAnsi" w:hAnsiTheme="minorHAnsi" w:cstheme="minorHAnsi"/>
        </w:rPr>
      </w:pPr>
    </w:p>
    <w:p w14:paraId="0AEC0AB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_______________________________________</w:t>
      </w:r>
    </w:p>
    <w:p w14:paraId="1C64866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57859295"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moral o jurídica.</w:t>
      </w:r>
    </w:p>
    <w:p w14:paraId="3A55448E" w14:textId="77777777" w:rsidR="00943A96" w:rsidRPr="009E574D" w:rsidRDefault="00943A96" w:rsidP="00943A96">
      <w:pPr>
        <w:jc w:val="center"/>
        <w:rPr>
          <w:rFonts w:asciiTheme="minorHAnsi" w:hAnsiTheme="minorHAnsi" w:cstheme="minorHAnsi"/>
        </w:rPr>
      </w:pPr>
    </w:p>
    <w:p w14:paraId="7433E109" w14:textId="77777777" w:rsidR="00943A96" w:rsidRPr="009E574D" w:rsidRDefault="00943A96" w:rsidP="00943A96">
      <w:pPr>
        <w:jc w:val="both"/>
        <w:rPr>
          <w:rFonts w:asciiTheme="minorHAnsi" w:hAnsiTheme="minorHAnsi" w:cstheme="minorHAnsi"/>
        </w:rPr>
      </w:pPr>
    </w:p>
    <w:p w14:paraId="054D143A"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4498E3E2" w14:textId="674D37C5" w:rsidR="00943A96" w:rsidRPr="009E574D" w:rsidRDefault="00943A96" w:rsidP="000C07F0">
      <w:pPr>
        <w:ind w:right="140"/>
        <w:jc w:val="center"/>
        <w:rPr>
          <w:rFonts w:asciiTheme="minorHAnsi" w:eastAsia="Calibri" w:hAnsiTheme="minorHAnsi" w:cstheme="minorHAnsi"/>
          <w:b/>
          <w:bCs/>
        </w:rPr>
      </w:pPr>
    </w:p>
    <w:p w14:paraId="1861699E" w14:textId="6C1D9F33" w:rsidR="00943A96" w:rsidRPr="009E574D" w:rsidRDefault="00943A96" w:rsidP="000C07F0">
      <w:pPr>
        <w:ind w:right="140"/>
        <w:jc w:val="center"/>
        <w:rPr>
          <w:rFonts w:asciiTheme="minorHAnsi" w:eastAsia="Calibri" w:hAnsiTheme="minorHAnsi" w:cstheme="minorHAnsi"/>
          <w:b/>
          <w:bCs/>
        </w:rPr>
      </w:pPr>
    </w:p>
    <w:p w14:paraId="47714856" w14:textId="5FF0D8CB" w:rsidR="00943A96" w:rsidRPr="009E574D" w:rsidRDefault="00943A96" w:rsidP="000C07F0">
      <w:pPr>
        <w:ind w:right="140"/>
        <w:jc w:val="center"/>
        <w:rPr>
          <w:rFonts w:asciiTheme="minorHAnsi" w:eastAsia="Calibri" w:hAnsiTheme="minorHAnsi" w:cstheme="minorHAnsi"/>
          <w:b/>
          <w:bCs/>
        </w:rPr>
      </w:pPr>
    </w:p>
    <w:p w14:paraId="35B9BD83" w14:textId="31A8154B" w:rsidR="00943A96" w:rsidRPr="009E574D" w:rsidRDefault="00943A96" w:rsidP="000C07F0">
      <w:pPr>
        <w:ind w:right="140"/>
        <w:jc w:val="center"/>
        <w:rPr>
          <w:rFonts w:asciiTheme="minorHAnsi" w:eastAsia="Calibri" w:hAnsiTheme="minorHAnsi" w:cstheme="minorHAnsi"/>
          <w:b/>
          <w:bCs/>
        </w:rPr>
      </w:pPr>
    </w:p>
    <w:p w14:paraId="1845BBC2" w14:textId="77777777" w:rsidR="00943A96" w:rsidRPr="009E574D" w:rsidRDefault="00943A96" w:rsidP="000C07F0">
      <w:pPr>
        <w:ind w:right="140"/>
        <w:jc w:val="center"/>
        <w:rPr>
          <w:rFonts w:asciiTheme="minorHAnsi" w:eastAsia="Calibri" w:hAnsiTheme="minorHAnsi" w:cstheme="minorHAnsi"/>
          <w:b/>
          <w:bCs/>
        </w:rPr>
      </w:pPr>
    </w:p>
    <w:p w14:paraId="0487131F" w14:textId="4CF53DCA" w:rsidR="00943A96" w:rsidRPr="009E574D" w:rsidRDefault="00943A96" w:rsidP="000C07F0">
      <w:pPr>
        <w:ind w:right="140"/>
        <w:jc w:val="center"/>
        <w:rPr>
          <w:rFonts w:asciiTheme="minorHAnsi" w:eastAsia="Calibri" w:hAnsiTheme="minorHAnsi" w:cstheme="minorHAnsi"/>
          <w:b/>
          <w:bCs/>
        </w:rPr>
      </w:pPr>
    </w:p>
    <w:p w14:paraId="77504AB1" w14:textId="5E4E601C" w:rsidR="00943A96" w:rsidRPr="009E574D" w:rsidRDefault="00943A96" w:rsidP="000C07F0">
      <w:pPr>
        <w:ind w:right="140"/>
        <w:jc w:val="center"/>
        <w:rPr>
          <w:rFonts w:asciiTheme="minorHAnsi" w:eastAsia="Calibri" w:hAnsiTheme="minorHAnsi" w:cstheme="minorHAnsi"/>
          <w:b/>
          <w:bCs/>
        </w:rPr>
      </w:pPr>
    </w:p>
    <w:p w14:paraId="7FC9FD17" w14:textId="77777777" w:rsidR="00943A96" w:rsidRPr="009E574D" w:rsidRDefault="00943A96" w:rsidP="000C07F0">
      <w:pPr>
        <w:ind w:right="140"/>
        <w:jc w:val="center"/>
        <w:rPr>
          <w:rFonts w:asciiTheme="minorHAnsi" w:eastAsia="Calibri" w:hAnsiTheme="minorHAnsi" w:cstheme="minorHAnsi"/>
          <w:b/>
          <w:bCs/>
        </w:rPr>
      </w:pPr>
    </w:p>
    <w:p w14:paraId="244FFFAC" w14:textId="687069BE"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lastRenderedPageBreak/>
        <w:t xml:space="preserve">LICITACIÓN PÚBLICA </w:t>
      </w:r>
      <w:r w:rsidR="00D76510">
        <w:rPr>
          <w:rFonts w:asciiTheme="minorHAnsi" w:hAnsiTheme="minorHAnsi" w:cstheme="minorHAnsi"/>
          <w:b/>
        </w:rPr>
        <w:t>LPN-</w:t>
      </w:r>
      <w:r w:rsidR="00A64605">
        <w:rPr>
          <w:rFonts w:asciiTheme="minorHAnsi" w:hAnsiTheme="minorHAnsi" w:cstheme="minorHAnsi"/>
          <w:b/>
        </w:rPr>
        <w:t>JIMAV-006-2021</w:t>
      </w:r>
    </w:p>
    <w:p w14:paraId="21459264"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65421B6D"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4E3EB2" w:rsidRPr="009E574D">
        <w:rPr>
          <w:rFonts w:asciiTheme="minorHAnsi" w:eastAsia="Calibri" w:hAnsiTheme="minorHAnsi" w:cstheme="minorHAnsi"/>
          <w:b/>
          <w:bCs/>
        </w:rPr>
        <w:t>JIMAV-006/2020</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                               Fecha                   Duración</w:t>
            </w:r>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A24483">
      <w:pPr>
        <w:spacing w:line="338" w:lineRule="exact"/>
        <w:jc w:val="both"/>
        <w:rPr>
          <w:rFonts w:asciiTheme="minorHAnsi" w:hAnsiTheme="minorHAnsi" w:cstheme="minorHAnsi"/>
        </w:rPr>
      </w:pPr>
    </w:p>
    <w:p w14:paraId="561414B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A24483">
      <w:pPr>
        <w:spacing w:line="269" w:lineRule="exact"/>
        <w:jc w:val="both"/>
        <w:rPr>
          <w:rFonts w:asciiTheme="minorHAnsi" w:hAnsiTheme="minorHAnsi" w:cstheme="minorHAnsi"/>
        </w:rPr>
      </w:pPr>
    </w:p>
    <w:p w14:paraId="6952D99C"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A24483">
      <w:pPr>
        <w:spacing w:line="269" w:lineRule="exact"/>
        <w:jc w:val="both"/>
        <w:rPr>
          <w:rFonts w:asciiTheme="minorHAnsi" w:hAnsiTheme="minorHAnsi" w:cstheme="minorHAnsi"/>
        </w:rPr>
      </w:pPr>
    </w:p>
    <w:p w14:paraId="1FEC8F4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A24483">
      <w:pPr>
        <w:spacing w:line="269" w:lineRule="exact"/>
        <w:jc w:val="both"/>
        <w:rPr>
          <w:rFonts w:asciiTheme="minorHAnsi" w:hAnsiTheme="minorHAnsi" w:cstheme="minorHAnsi"/>
        </w:rPr>
      </w:pPr>
    </w:p>
    <w:p w14:paraId="7535075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A24483">
      <w:pPr>
        <w:spacing w:line="269" w:lineRule="exact"/>
        <w:jc w:val="both"/>
        <w:rPr>
          <w:rFonts w:asciiTheme="minorHAnsi" w:hAnsiTheme="minorHAnsi" w:cstheme="minorHAnsi"/>
        </w:rPr>
      </w:pPr>
    </w:p>
    <w:p w14:paraId="2914988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749C377B"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JIMAV-006-2021</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0308C1F1" w:rsidR="006B56F6" w:rsidRPr="009E574D" w:rsidRDefault="00453F0C" w:rsidP="006B56F6">
            <w:pPr>
              <w:jc w:val="center"/>
              <w:rPr>
                <w:rFonts w:cstheme="minorHAnsi"/>
                <w:b/>
              </w:rPr>
            </w:pPr>
            <w:r>
              <w:rPr>
                <w:rFonts w:cstheme="minorHAnsi"/>
                <w:b/>
              </w:rPr>
              <w:t>PARTIDA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A4A80" w14:textId="77777777" w:rsidR="00EC0104" w:rsidRDefault="00EC0104" w:rsidP="00ED6790">
      <w:r>
        <w:separator/>
      </w:r>
    </w:p>
  </w:endnote>
  <w:endnote w:type="continuationSeparator" w:id="0">
    <w:p w14:paraId="341B2C06" w14:textId="77777777" w:rsidR="00EC0104" w:rsidRDefault="00EC0104"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EndPr/>
    <w:sdtContent>
      <w:p w14:paraId="6BBA1E7B" w14:textId="19711720" w:rsidR="004E3EB2" w:rsidRDefault="004E3EB2" w:rsidP="003135BD">
        <w:pPr>
          <w:pStyle w:val="Piedepgina"/>
          <w:ind w:left="284" w:right="190"/>
          <w:jc w:val="center"/>
        </w:pPr>
        <w:r w:rsidRPr="00503D34">
          <w:t>Convocatoria JIMAV 00</w:t>
        </w:r>
        <w:r w:rsidR="007740F9">
          <w:t>6</w:t>
        </w:r>
        <w:r w:rsidRPr="00503D34">
          <w:t>/202</w:t>
        </w:r>
        <w:r w:rsidR="007D5438">
          <w:t>1</w:t>
        </w:r>
        <w:r w:rsidRPr="00503D34">
          <w:t xml:space="preserve">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0B983" w14:textId="77777777" w:rsidR="00EC0104" w:rsidRDefault="00EC0104" w:rsidP="00ED6790">
      <w:r>
        <w:separator/>
      </w:r>
    </w:p>
  </w:footnote>
  <w:footnote w:type="continuationSeparator" w:id="0">
    <w:p w14:paraId="6427C88F" w14:textId="77777777" w:rsidR="00EC0104" w:rsidRDefault="00EC0104"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F92EDF"/>
    <w:multiLevelType w:val="hybridMultilevel"/>
    <w:tmpl w:val="A74A5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AE67D7"/>
    <w:multiLevelType w:val="hybridMultilevel"/>
    <w:tmpl w:val="FF2CE6D0"/>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6"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80192B"/>
    <w:multiLevelType w:val="hybridMultilevel"/>
    <w:tmpl w:val="596A9E6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302629"/>
    <w:multiLevelType w:val="hybridMultilevel"/>
    <w:tmpl w:val="0FCE9EE4"/>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33B6F9B"/>
    <w:multiLevelType w:val="hybridMultilevel"/>
    <w:tmpl w:val="CECE30FE"/>
    <w:lvl w:ilvl="0" w:tplc="0C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770E6C"/>
    <w:multiLevelType w:val="hybridMultilevel"/>
    <w:tmpl w:val="DBCEFB58"/>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F916D4"/>
    <w:multiLevelType w:val="hybridMultilevel"/>
    <w:tmpl w:val="02108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A37118"/>
    <w:multiLevelType w:val="hybridMultilevel"/>
    <w:tmpl w:val="0456B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7E1516A"/>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8"/>
  </w:num>
  <w:num w:numId="3">
    <w:abstractNumId w:val="3"/>
  </w:num>
  <w:num w:numId="4">
    <w:abstractNumId w:val="9"/>
  </w:num>
  <w:num w:numId="5">
    <w:abstractNumId w:val="1"/>
  </w:num>
  <w:num w:numId="6">
    <w:abstractNumId w:val="10"/>
  </w:num>
  <w:num w:numId="7">
    <w:abstractNumId w:val="16"/>
  </w:num>
  <w:num w:numId="8">
    <w:abstractNumId w:val="23"/>
  </w:num>
  <w:num w:numId="9">
    <w:abstractNumId w:val="19"/>
  </w:num>
  <w:num w:numId="10">
    <w:abstractNumId w:val="15"/>
  </w:num>
  <w:num w:numId="11">
    <w:abstractNumId w:val="6"/>
  </w:num>
  <w:num w:numId="12">
    <w:abstractNumId w:val="24"/>
  </w:num>
  <w:num w:numId="13">
    <w:abstractNumId w:val="11"/>
  </w:num>
  <w:num w:numId="14">
    <w:abstractNumId w:val="2"/>
  </w:num>
  <w:num w:numId="15">
    <w:abstractNumId w:val="21"/>
  </w:num>
  <w:num w:numId="16">
    <w:abstractNumId w:val="17"/>
  </w:num>
  <w:num w:numId="17">
    <w:abstractNumId w:val="14"/>
  </w:num>
  <w:num w:numId="18">
    <w:abstractNumId w:val="22"/>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
  </w:num>
  <w:num w:numId="24">
    <w:abstractNumId w:val="7"/>
  </w:num>
  <w:num w:numId="2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4544E"/>
    <w:rsid w:val="000644B8"/>
    <w:rsid w:val="00072103"/>
    <w:rsid w:val="00077450"/>
    <w:rsid w:val="000867E5"/>
    <w:rsid w:val="00087584"/>
    <w:rsid w:val="000A0AA4"/>
    <w:rsid w:val="000A6300"/>
    <w:rsid w:val="000B0C70"/>
    <w:rsid w:val="000B54EB"/>
    <w:rsid w:val="000B5A13"/>
    <w:rsid w:val="000C045B"/>
    <w:rsid w:val="000C07F0"/>
    <w:rsid w:val="000C1875"/>
    <w:rsid w:val="000D0F17"/>
    <w:rsid w:val="000D2B72"/>
    <w:rsid w:val="000E0D8C"/>
    <w:rsid w:val="001022FB"/>
    <w:rsid w:val="00103198"/>
    <w:rsid w:val="00103900"/>
    <w:rsid w:val="00103AF9"/>
    <w:rsid w:val="00117994"/>
    <w:rsid w:val="00146508"/>
    <w:rsid w:val="00154D00"/>
    <w:rsid w:val="00160969"/>
    <w:rsid w:val="00160F30"/>
    <w:rsid w:val="0016347E"/>
    <w:rsid w:val="00165136"/>
    <w:rsid w:val="001659F6"/>
    <w:rsid w:val="001A38E1"/>
    <w:rsid w:val="001B1752"/>
    <w:rsid w:val="001B6D54"/>
    <w:rsid w:val="001C2E46"/>
    <w:rsid w:val="001D63D6"/>
    <w:rsid w:val="00227171"/>
    <w:rsid w:val="00232C84"/>
    <w:rsid w:val="002519A4"/>
    <w:rsid w:val="00274074"/>
    <w:rsid w:val="002761A4"/>
    <w:rsid w:val="002A54CB"/>
    <w:rsid w:val="002A6021"/>
    <w:rsid w:val="002B16DE"/>
    <w:rsid w:val="002B5FDF"/>
    <w:rsid w:val="002C4D6F"/>
    <w:rsid w:val="002D3252"/>
    <w:rsid w:val="002D3689"/>
    <w:rsid w:val="002D7F53"/>
    <w:rsid w:val="002E418E"/>
    <w:rsid w:val="002E61AF"/>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18FE"/>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3F0C"/>
    <w:rsid w:val="00457C93"/>
    <w:rsid w:val="0046414A"/>
    <w:rsid w:val="00470B29"/>
    <w:rsid w:val="00473825"/>
    <w:rsid w:val="00477941"/>
    <w:rsid w:val="00487941"/>
    <w:rsid w:val="004922BE"/>
    <w:rsid w:val="004A6D96"/>
    <w:rsid w:val="004A7BC0"/>
    <w:rsid w:val="004B28A6"/>
    <w:rsid w:val="004B2D23"/>
    <w:rsid w:val="004C07EF"/>
    <w:rsid w:val="004C123C"/>
    <w:rsid w:val="004D3EAD"/>
    <w:rsid w:val="004D4422"/>
    <w:rsid w:val="004D60B9"/>
    <w:rsid w:val="004D731A"/>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E2CA7"/>
    <w:rsid w:val="005E3540"/>
    <w:rsid w:val="005F1D83"/>
    <w:rsid w:val="005F3074"/>
    <w:rsid w:val="005F5B6F"/>
    <w:rsid w:val="0061543A"/>
    <w:rsid w:val="00626823"/>
    <w:rsid w:val="006370FB"/>
    <w:rsid w:val="006423F9"/>
    <w:rsid w:val="006446DF"/>
    <w:rsid w:val="00653187"/>
    <w:rsid w:val="00670797"/>
    <w:rsid w:val="006712D9"/>
    <w:rsid w:val="00674CEB"/>
    <w:rsid w:val="00677F80"/>
    <w:rsid w:val="00680CE6"/>
    <w:rsid w:val="00682FAC"/>
    <w:rsid w:val="00684A07"/>
    <w:rsid w:val="00684BC5"/>
    <w:rsid w:val="00686E9D"/>
    <w:rsid w:val="006A1F4C"/>
    <w:rsid w:val="006B56F6"/>
    <w:rsid w:val="006D3540"/>
    <w:rsid w:val="006D7416"/>
    <w:rsid w:val="006E16D4"/>
    <w:rsid w:val="006F00A6"/>
    <w:rsid w:val="006F0D5D"/>
    <w:rsid w:val="006F2859"/>
    <w:rsid w:val="006F3C1D"/>
    <w:rsid w:val="00700736"/>
    <w:rsid w:val="00723B77"/>
    <w:rsid w:val="00732A8E"/>
    <w:rsid w:val="0073381C"/>
    <w:rsid w:val="00735EAE"/>
    <w:rsid w:val="00736525"/>
    <w:rsid w:val="00744FCA"/>
    <w:rsid w:val="00757112"/>
    <w:rsid w:val="00773E41"/>
    <w:rsid w:val="007740F9"/>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E3E39"/>
    <w:rsid w:val="007F19D4"/>
    <w:rsid w:val="007F37E2"/>
    <w:rsid w:val="0081089B"/>
    <w:rsid w:val="00814759"/>
    <w:rsid w:val="00836398"/>
    <w:rsid w:val="008406F8"/>
    <w:rsid w:val="00841413"/>
    <w:rsid w:val="0084623E"/>
    <w:rsid w:val="0086776A"/>
    <w:rsid w:val="008679C6"/>
    <w:rsid w:val="008728B6"/>
    <w:rsid w:val="0087618A"/>
    <w:rsid w:val="00887183"/>
    <w:rsid w:val="0089255E"/>
    <w:rsid w:val="008A108B"/>
    <w:rsid w:val="008B0B6D"/>
    <w:rsid w:val="008C494D"/>
    <w:rsid w:val="008D1D68"/>
    <w:rsid w:val="008D42A5"/>
    <w:rsid w:val="008D6616"/>
    <w:rsid w:val="00915964"/>
    <w:rsid w:val="0093062B"/>
    <w:rsid w:val="0093475C"/>
    <w:rsid w:val="00942853"/>
    <w:rsid w:val="00943A96"/>
    <w:rsid w:val="00944CBC"/>
    <w:rsid w:val="00952B5C"/>
    <w:rsid w:val="00970B1A"/>
    <w:rsid w:val="009722B5"/>
    <w:rsid w:val="00973B55"/>
    <w:rsid w:val="0098241A"/>
    <w:rsid w:val="00983B8E"/>
    <w:rsid w:val="0098603D"/>
    <w:rsid w:val="00994861"/>
    <w:rsid w:val="009A5D0D"/>
    <w:rsid w:val="009B00DA"/>
    <w:rsid w:val="009B4AB0"/>
    <w:rsid w:val="009C153A"/>
    <w:rsid w:val="009D1B35"/>
    <w:rsid w:val="009D1E95"/>
    <w:rsid w:val="009D3C4B"/>
    <w:rsid w:val="009E41EA"/>
    <w:rsid w:val="009E574D"/>
    <w:rsid w:val="009F2111"/>
    <w:rsid w:val="00A015B8"/>
    <w:rsid w:val="00A07BD5"/>
    <w:rsid w:val="00A07E12"/>
    <w:rsid w:val="00A13943"/>
    <w:rsid w:val="00A20B6B"/>
    <w:rsid w:val="00A229DD"/>
    <w:rsid w:val="00A24483"/>
    <w:rsid w:val="00A303E8"/>
    <w:rsid w:val="00A375D6"/>
    <w:rsid w:val="00A42A6E"/>
    <w:rsid w:val="00A43F0C"/>
    <w:rsid w:val="00A44B78"/>
    <w:rsid w:val="00A56622"/>
    <w:rsid w:val="00A64605"/>
    <w:rsid w:val="00A73FC2"/>
    <w:rsid w:val="00A85E70"/>
    <w:rsid w:val="00A92D32"/>
    <w:rsid w:val="00A9745B"/>
    <w:rsid w:val="00AA50FF"/>
    <w:rsid w:val="00AA66F9"/>
    <w:rsid w:val="00AA73F8"/>
    <w:rsid w:val="00AB30BA"/>
    <w:rsid w:val="00AB58AF"/>
    <w:rsid w:val="00AC38B5"/>
    <w:rsid w:val="00AC7189"/>
    <w:rsid w:val="00AC792D"/>
    <w:rsid w:val="00AD238F"/>
    <w:rsid w:val="00AE6AFD"/>
    <w:rsid w:val="00AF306F"/>
    <w:rsid w:val="00AF5E49"/>
    <w:rsid w:val="00B2036B"/>
    <w:rsid w:val="00B227E0"/>
    <w:rsid w:val="00B25576"/>
    <w:rsid w:val="00B2691E"/>
    <w:rsid w:val="00B313BC"/>
    <w:rsid w:val="00B31C53"/>
    <w:rsid w:val="00B33FFB"/>
    <w:rsid w:val="00B42A9E"/>
    <w:rsid w:val="00B42B67"/>
    <w:rsid w:val="00B544DB"/>
    <w:rsid w:val="00B6535D"/>
    <w:rsid w:val="00B8421F"/>
    <w:rsid w:val="00B913E4"/>
    <w:rsid w:val="00BA18B7"/>
    <w:rsid w:val="00BB7259"/>
    <w:rsid w:val="00BC44DF"/>
    <w:rsid w:val="00BD4D42"/>
    <w:rsid w:val="00BE2772"/>
    <w:rsid w:val="00C04631"/>
    <w:rsid w:val="00C06793"/>
    <w:rsid w:val="00C23C2A"/>
    <w:rsid w:val="00C26BA4"/>
    <w:rsid w:val="00C51080"/>
    <w:rsid w:val="00C5515A"/>
    <w:rsid w:val="00C762AB"/>
    <w:rsid w:val="00C81074"/>
    <w:rsid w:val="00C821BC"/>
    <w:rsid w:val="00C90111"/>
    <w:rsid w:val="00CB6CB3"/>
    <w:rsid w:val="00CB6D4C"/>
    <w:rsid w:val="00CC270F"/>
    <w:rsid w:val="00CC280C"/>
    <w:rsid w:val="00CC5B42"/>
    <w:rsid w:val="00CD7E51"/>
    <w:rsid w:val="00CF1CC4"/>
    <w:rsid w:val="00CF276B"/>
    <w:rsid w:val="00D029B7"/>
    <w:rsid w:val="00D02A29"/>
    <w:rsid w:val="00D05606"/>
    <w:rsid w:val="00D12808"/>
    <w:rsid w:val="00D145CF"/>
    <w:rsid w:val="00D17355"/>
    <w:rsid w:val="00D300AF"/>
    <w:rsid w:val="00D332EF"/>
    <w:rsid w:val="00D338D5"/>
    <w:rsid w:val="00D441FA"/>
    <w:rsid w:val="00D62DCE"/>
    <w:rsid w:val="00D6498E"/>
    <w:rsid w:val="00D666C3"/>
    <w:rsid w:val="00D672F9"/>
    <w:rsid w:val="00D76510"/>
    <w:rsid w:val="00D77241"/>
    <w:rsid w:val="00D83246"/>
    <w:rsid w:val="00D921A6"/>
    <w:rsid w:val="00D93856"/>
    <w:rsid w:val="00DA2FD5"/>
    <w:rsid w:val="00DB0AE8"/>
    <w:rsid w:val="00DB3CE5"/>
    <w:rsid w:val="00DB514B"/>
    <w:rsid w:val="00DB545A"/>
    <w:rsid w:val="00DD6102"/>
    <w:rsid w:val="00DE2595"/>
    <w:rsid w:val="00DE48A9"/>
    <w:rsid w:val="00DF2A36"/>
    <w:rsid w:val="00E3233E"/>
    <w:rsid w:val="00E43EC2"/>
    <w:rsid w:val="00E47678"/>
    <w:rsid w:val="00E61B79"/>
    <w:rsid w:val="00E6323B"/>
    <w:rsid w:val="00E87D06"/>
    <w:rsid w:val="00E908F5"/>
    <w:rsid w:val="00E95A8B"/>
    <w:rsid w:val="00E979A7"/>
    <w:rsid w:val="00EC0104"/>
    <w:rsid w:val="00EC662D"/>
    <w:rsid w:val="00EC729C"/>
    <w:rsid w:val="00ED1664"/>
    <w:rsid w:val="00ED4498"/>
    <w:rsid w:val="00ED49C7"/>
    <w:rsid w:val="00ED6790"/>
    <w:rsid w:val="00EE3098"/>
    <w:rsid w:val="00F04B0E"/>
    <w:rsid w:val="00F060C8"/>
    <w:rsid w:val="00F0752D"/>
    <w:rsid w:val="00F2031C"/>
    <w:rsid w:val="00F23B82"/>
    <w:rsid w:val="00F250F5"/>
    <w:rsid w:val="00F26B67"/>
    <w:rsid w:val="00F35302"/>
    <w:rsid w:val="00F55EB7"/>
    <w:rsid w:val="00F63095"/>
    <w:rsid w:val="00F7238D"/>
    <w:rsid w:val="00F74EEE"/>
    <w:rsid w:val="00F8095D"/>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mav.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7006</Words>
  <Characters>38538</Characters>
  <Application>Microsoft Office Word</Application>
  <DocSecurity>0</DocSecurity>
  <Lines>321</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2</cp:revision>
  <dcterms:created xsi:type="dcterms:W3CDTF">2021-09-27T21:11:00Z</dcterms:created>
  <dcterms:modified xsi:type="dcterms:W3CDTF">2021-09-27T21:11:00Z</dcterms:modified>
</cp:coreProperties>
</file>